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63" w:rsidRDefault="00F77E63">
      <w:pPr>
        <w:spacing w:line="360" w:lineRule="auto"/>
        <w:jc w:val="both"/>
        <w:rPr>
          <w:rFonts w:ascii="Arial" w:eastAsia="Arial" w:hAnsi="Arial" w:cs="Arial"/>
          <w:sz w:val="24"/>
          <w:szCs w:val="24"/>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77E63">
        <w:trPr>
          <w:trHeight w:val="794"/>
        </w:trPr>
        <w:tc>
          <w:tcPr>
            <w:tcW w:w="4508" w:type="dxa"/>
          </w:tcPr>
          <w:p w:rsidR="00F77E63" w:rsidRDefault="002B44A6">
            <w:pPr>
              <w:spacing w:line="360" w:lineRule="auto"/>
              <w:jc w:val="both"/>
              <w:rPr>
                <w:rFonts w:ascii="Arial" w:eastAsia="Arial" w:hAnsi="Arial" w:cs="Arial"/>
                <w:b/>
                <w:sz w:val="24"/>
                <w:szCs w:val="24"/>
              </w:rPr>
            </w:pPr>
            <w:r>
              <w:rPr>
                <w:rFonts w:ascii="Arial" w:eastAsia="Arial" w:hAnsi="Arial" w:cs="Arial"/>
                <w:b/>
                <w:sz w:val="24"/>
                <w:szCs w:val="24"/>
              </w:rPr>
              <w:t>Name and Surname:</w:t>
            </w:r>
          </w:p>
        </w:tc>
        <w:tc>
          <w:tcPr>
            <w:tcW w:w="4508" w:type="dxa"/>
          </w:tcPr>
          <w:p w:rsidR="00F77E63" w:rsidRDefault="002B44A6">
            <w:pPr>
              <w:spacing w:line="360" w:lineRule="auto"/>
              <w:jc w:val="both"/>
              <w:rPr>
                <w:rFonts w:ascii="Arial" w:eastAsia="Arial" w:hAnsi="Arial" w:cs="Arial"/>
                <w:sz w:val="24"/>
                <w:szCs w:val="24"/>
              </w:rPr>
            </w:pPr>
            <w:proofErr w:type="spellStart"/>
            <w:r>
              <w:rPr>
                <w:rFonts w:ascii="Arial" w:eastAsia="Arial" w:hAnsi="Arial" w:cs="Arial"/>
                <w:sz w:val="24"/>
                <w:szCs w:val="24"/>
              </w:rPr>
              <w:t>Thembakazi</w:t>
            </w:r>
            <w:proofErr w:type="spellEnd"/>
            <w:r>
              <w:rPr>
                <w:rFonts w:ascii="Arial" w:eastAsia="Arial" w:hAnsi="Arial" w:cs="Arial"/>
                <w:sz w:val="24"/>
                <w:szCs w:val="24"/>
              </w:rPr>
              <w:t xml:space="preserve"> Penelope Swartbooi</w:t>
            </w:r>
          </w:p>
        </w:tc>
      </w:tr>
      <w:tr w:rsidR="00F77E63">
        <w:trPr>
          <w:trHeight w:val="794"/>
        </w:trPr>
        <w:tc>
          <w:tcPr>
            <w:tcW w:w="4508" w:type="dxa"/>
          </w:tcPr>
          <w:p w:rsidR="00F77E63" w:rsidRDefault="002B44A6">
            <w:pPr>
              <w:spacing w:line="360" w:lineRule="auto"/>
              <w:jc w:val="both"/>
              <w:rPr>
                <w:rFonts w:ascii="Arial" w:eastAsia="Arial" w:hAnsi="Arial" w:cs="Arial"/>
                <w:b/>
                <w:sz w:val="24"/>
                <w:szCs w:val="24"/>
              </w:rPr>
            </w:pPr>
            <w:r>
              <w:rPr>
                <w:rFonts w:ascii="Arial" w:eastAsia="Arial" w:hAnsi="Arial" w:cs="Arial"/>
                <w:b/>
                <w:sz w:val="24"/>
                <w:szCs w:val="24"/>
              </w:rPr>
              <w:t>Portfolio:</w:t>
            </w:r>
          </w:p>
        </w:tc>
        <w:tc>
          <w:tcPr>
            <w:tcW w:w="4508" w:type="dxa"/>
          </w:tcPr>
          <w:p w:rsidR="00F77E63" w:rsidRDefault="002B44A6">
            <w:pPr>
              <w:spacing w:line="360" w:lineRule="auto"/>
              <w:jc w:val="both"/>
              <w:rPr>
                <w:rFonts w:ascii="Arial" w:eastAsia="Arial" w:hAnsi="Arial" w:cs="Arial"/>
                <w:sz w:val="24"/>
                <w:szCs w:val="24"/>
              </w:rPr>
            </w:pPr>
            <w:r>
              <w:rPr>
                <w:rFonts w:ascii="Arial" w:eastAsia="Arial" w:hAnsi="Arial" w:cs="Arial"/>
                <w:sz w:val="24"/>
                <w:szCs w:val="24"/>
              </w:rPr>
              <w:t>Military Academy Student Captain</w:t>
            </w:r>
          </w:p>
        </w:tc>
      </w:tr>
      <w:tr w:rsidR="00F77E63">
        <w:trPr>
          <w:trHeight w:val="794"/>
        </w:trPr>
        <w:tc>
          <w:tcPr>
            <w:tcW w:w="4508" w:type="dxa"/>
          </w:tcPr>
          <w:p w:rsidR="00F77E63" w:rsidRDefault="002B44A6">
            <w:pPr>
              <w:spacing w:line="360" w:lineRule="auto"/>
              <w:jc w:val="both"/>
              <w:rPr>
                <w:rFonts w:ascii="Arial" w:eastAsia="Arial" w:hAnsi="Arial" w:cs="Arial"/>
                <w:b/>
                <w:sz w:val="24"/>
                <w:szCs w:val="24"/>
              </w:rPr>
            </w:pPr>
            <w:r>
              <w:rPr>
                <w:rFonts w:ascii="Arial" w:eastAsia="Arial" w:hAnsi="Arial" w:cs="Arial"/>
                <w:b/>
                <w:sz w:val="24"/>
                <w:szCs w:val="24"/>
              </w:rPr>
              <w:t>Subject:</w:t>
            </w:r>
          </w:p>
        </w:tc>
        <w:tc>
          <w:tcPr>
            <w:tcW w:w="4508" w:type="dxa"/>
          </w:tcPr>
          <w:p w:rsidR="00F77E63" w:rsidRDefault="002B44A6">
            <w:pPr>
              <w:spacing w:line="360" w:lineRule="auto"/>
              <w:jc w:val="both"/>
              <w:rPr>
                <w:rFonts w:ascii="Arial" w:eastAsia="Arial" w:hAnsi="Arial" w:cs="Arial"/>
                <w:i/>
                <w:sz w:val="24"/>
                <w:szCs w:val="24"/>
              </w:rPr>
            </w:pPr>
            <w:r>
              <w:rPr>
                <w:rFonts w:ascii="Arial" w:eastAsia="Arial" w:hAnsi="Arial" w:cs="Arial"/>
                <w:i/>
                <w:sz w:val="24"/>
                <w:szCs w:val="24"/>
              </w:rPr>
              <w:t xml:space="preserve"> Term Report</w:t>
            </w:r>
          </w:p>
        </w:tc>
      </w:tr>
      <w:tr w:rsidR="00F77E63">
        <w:trPr>
          <w:trHeight w:val="794"/>
        </w:trPr>
        <w:tc>
          <w:tcPr>
            <w:tcW w:w="4508" w:type="dxa"/>
          </w:tcPr>
          <w:p w:rsidR="00F77E63" w:rsidRDefault="002B44A6">
            <w:pPr>
              <w:spacing w:line="360" w:lineRule="auto"/>
              <w:jc w:val="both"/>
              <w:rPr>
                <w:rFonts w:ascii="Arial" w:eastAsia="Arial" w:hAnsi="Arial" w:cs="Arial"/>
                <w:b/>
                <w:sz w:val="24"/>
                <w:szCs w:val="24"/>
              </w:rPr>
            </w:pPr>
            <w:r>
              <w:rPr>
                <w:rFonts w:ascii="Arial" w:eastAsia="Arial" w:hAnsi="Arial" w:cs="Arial"/>
                <w:b/>
                <w:sz w:val="24"/>
                <w:szCs w:val="24"/>
              </w:rPr>
              <w:t>Email:</w:t>
            </w:r>
          </w:p>
        </w:tc>
        <w:tc>
          <w:tcPr>
            <w:tcW w:w="4508" w:type="dxa"/>
          </w:tcPr>
          <w:p w:rsidR="00F77E63" w:rsidRDefault="002B44A6">
            <w:pPr>
              <w:spacing w:line="360" w:lineRule="auto"/>
              <w:jc w:val="both"/>
              <w:rPr>
                <w:rFonts w:ascii="Arial" w:eastAsia="Arial" w:hAnsi="Arial" w:cs="Arial"/>
                <w:i/>
                <w:sz w:val="24"/>
                <w:szCs w:val="24"/>
              </w:rPr>
            </w:pPr>
            <w:r>
              <w:rPr>
                <w:rFonts w:ascii="Arial" w:eastAsia="Arial" w:hAnsi="Arial" w:cs="Arial"/>
                <w:i/>
                <w:sz w:val="24"/>
                <w:szCs w:val="24"/>
              </w:rPr>
              <w:t>22471170@sun.ac.za</w:t>
            </w:r>
          </w:p>
        </w:tc>
      </w:tr>
    </w:tbl>
    <w:p w:rsidR="00F77E63" w:rsidRDefault="00F77E63">
      <w:pPr>
        <w:spacing w:line="360" w:lineRule="auto"/>
        <w:jc w:val="both"/>
        <w:rPr>
          <w:rFonts w:ascii="Arial" w:eastAsia="Arial" w:hAnsi="Arial" w:cs="Arial"/>
          <w:sz w:val="24"/>
          <w:szCs w:val="24"/>
        </w:rPr>
      </w:pPr>
    </w:p>
    <w:p w:rsidR="00F77E63" w:rsidRDefault="002B44A6">
      <w:pPr>
        <w:spacing w:line="360" w:lineRule="auto"/>
        <w:jc w:val="both"/>
        <w:rPr>
          <w:rFonts w:ascii="Arial" w:eastAsia="Arial" w:hAnsi="Arial" w:cs="Arial"/>
          <w:sz w:val="24"/>
          <w:szCs w:val="24"/>
        </w:rPr>
      </w:pPr>
      <w:r>
        <w:br w:type="page"/>
      </w:r>
      <w:r>
        <w:rPr>
          <w:noProof/>
        </w:rPr>
        <w:drawing>
          <wp:anchor distT="0" distB="0" distL="114300" distR="114300" simplePos="0" relativeHeight="251658240" behindDoc="0" locked="0" layoutInCell="1" hidden="0" allowOverlap="1">
            <wp:simplePos x="0" y="0"/>
            <wp:positionH relativeFrom="column">
              <wp:posOffset>5</wp:posOffset>
            </wp:positionH>
            <wp:positionV relativeFrom="paragraph">
              <wp:posOffset>2472033</wp:posOffset>
            </wp:positionV>
            <wp:extent cx="5448300" cy="5715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448300" cy="571500"/>
                    </a:xfrm>
                    <a:prstGeom prst="rect">
                      <a:avLst/>
                    </a:prstGeom>
                    <a:ln/>
                  </pic:spPr>
                </pic:pic>
              </a:graphicData>
            </a:graphic>
          </wp:anchor>
        </w:drawing>
      </w:r>
    </w:p>
    <w:p w:rsidR="00F77E63" w:rsidRDefault="002B44A6">
      <w:pPr>
        <w:keepNext/>
        <w:keepLines/>
        <w:pBdr>
          <w:top w:val="nil"/>
          <w:left w:val="nil"/>
          <w:bottom w:val="nil"/>
          <w:right w:val="nil"/>
          <w:between w:val="nil"/>
        </w:pBdr>
        <w:spacing w:before="240" w:after="0" w:line="360" w:lineRule="auto"/>
        <w:jc w:val="both"/>
        <w:rPr>
          <w:rFonts w:ascii="Arial" w:eastAsia="Arial" w:hAnsi="Arial" w:cs="Arial"/>
          <w:color w:val="C00000"/>
          <w:sz w:val="24"/>
          <w:szCs w:val="24"/>
        </w:rPr>
      </w:pPr>
      <w:r>
        <w:rPr>
          <w:rFonts w:ascii="Arial" w:eastAsia="Arial" w:hAnsi="Arial" w:cs="Arial"/>
          <w:color w:val="C00000"/>
          <w:sz w:val="24"/>
          <w:szCs w:val="24"/>
        </w:rPr>
        <w:lastRenderedPageBreak/>
        <w:t>Contents</w:t>
      </w:r>
    </w:p>
    <w:sdt>
      <w:sdtPr>
        <w:id w:val="-1081684926"/>
        <w:docPartObj>
          <w:docPartGallery w:val="Table of Contents"/>
          <w:docPartUnique/>
        </w:docPartObj>
      </w:sdtPr>
      <w:sdtEndPr/>
      <w:sdtContent>
        <w:p w:rsidR="00F77E63" w:rsidRDefault="002B44A6">
          <w:pPr>
            <w:pBdr>
              <w:top w:val="nil"/>
              <w:left w:val="nil"/>
              <w:bottom w:val="nil"/>
              <w:right w:val="nil"/>
              <w:between w:val="nil"/>
            </w:pBdr>
            <w:tabs>
              <w:tab w:val="right" w:pos="9016"/>
            </w:tabs>
            <w:spacing w:after="100" w:line="360" w:lineRule="auto"/>
            <w:jc w:val="both"/>
            <w:rPr>
              <w:rFonts w:ascii="Arial" w:eastAsia="Arial" w:hAnsi="Arial" w:cs="Arial"/>
              <w:color w:val="000000"/>
              <w:sz w:val="24"/>
              <w:szCs w:val="24"/>
            </w:rPr>
          </w:pPr>
          <w:r>
            <w:fldChar w:fldCharType="begin"/>
          </w:r>
          <w:r>
            <w:instrText xml:space="preserve"> TOC \h \u \z </w:instrText>
          </w:r>
          <w:r>
            <w:fldChar w:fldCharType="separate"/>
          </w:r>
          <w:hyperlink w:anchor="_gjdgxs">
            <w:r>
              <w:rPr>
                <w:rFonts w:ascii="Arial" w:eastAsia="Arial" w:hAnsi="Arial" w:cs="Arial"/>
                <w:color w:val="000000"/>
                <w:sz w:val="24"/>
                <w:szCs w:val="24"/>
              </w:rPr>
              <w:t>Constitutional Responsibilities</w:t>
            </w:r>
            <w:r>
              <w:rPr>
                <w:rFonts w:ascii="Arial" w:eastAsia="Arial" w:hAnsi="Arial" w:cs="Arial"/>
                <w:color w:val="000000"/>
                <w:sz w:val="24"/>
                <w:szCs w:val="24"/>
              </w:rPr>
              <w:tab/>
              <w:t>3</w:t>
            </w:r>
          </w:hyperlink>
        </w:p>
        <w:p w:rsidR="00F77E63" w:rsidRDefault="00670762">
          <w:pPr>
            <w:pBdr>
              <w:top w:val="nil"/>
              <w:left w:val="nil"/>
              <w:bottom w:val="nil"/>
              <w:right w:val="nil"/>
              <w:between w:val="nil"/>
            </w:pBdr>
            <w:tabs>
              <w:tab w:val="right" w:pos="9016"/>
            </w:tabs>
            <w:spacing w:after="100" w:line="360" w:lineRule="auto"/>
            <w:jc w:val="both"/>
            <w:rPr>
              <w:rFonts w:ascii="Arial" w:eastAsia="Arial" w:hAnsi="Arial" w:cs="Arial"/>
              <w:color w:val="000000"/>
              <w:sz w:val="24"/>
              <w:szCs w:val="24"/>
            </w:rPr>
          </w:pPr>
          <w:hyperlink w:anchor="_30j0zll">
            <w:r w:rsidR="002B44A6">
              <w:rPr>
                <w:rFonts w:ascii="Arial" w:eastAsia="Arial" w:hAnsi="Arial" w:cs="Arial"/>
                <w:color w:val="000000"/>
                <w:sz w:val="24"/>
                <w:szCs w:val="24"/>
              </w:rPr>
              <w:t>Portfolio Overview</w:t>
            </w:r>
            <w:r w:rsidR="002B44A6">
              <w:rPr>
                <w:rFonts w:ascii="Arial" w:eastAsia="Arial" w:hAnsi="Arial" w:cs="Arial"/>
                <w:color w:val="000000"/>
                <w:sz w:val="24"/>
                <w:szCs w:val="24"/>
              </w:rPr>
              <w:tab/>
              <w:t>3</w:t>
            </w:r>
          </w:hyperlink>
        </w:p>
        <w:p w:rsidR="00F77E63" w:rsidRDefault="00670762">
          <w:pPr>
            <w:pBdr>
              <w:top w:val="nil"/>
              <w:left w:val="nil"/>
              <w:bottom w:val="nil"/>
              <w:right w:val="nil"/>
              <w:between w:val="nil"/>
            </w:pBdr>
            <w:tabs>
              <w:tab w:val="right" w:pos="9016"/>
            </w:tabs>
            <w:spacing w:after="100" w:line="360" w:lineRule="auto"/>
            <w:ind w:left="220" w:hanging="220"/>
            <w:jc w:val="both"/>
            <w:rPr>
              <w:rFonts w:ascii="Arial" w:eastAsia="Arial" w:hAnsi="Arial" w:cs="Arial"/>
              <w:color w:val="000000"/>
              <w:sz w:val="24"/>
              <w:szCs w:val="24"/>
            </w:rPr>
          </w:pPr>
          <w:hyperlink w:anchor="_1fob9te">
            <w:r w:rsidR="002B44A6">
              <w:rPr>
                <w:rFonts w:ascii="Arial" w:eastAsia="Arial" w:hAnsi="Arial" w:cs="Arial"/>
                <w:color w:val="000000"/>
                <w:sz w:val="24"/>
                <w:szCs w:val="24"/>
              </w:rPr>
              <w:t>Institutional</w:t>
            </w:r>
            <w:r w:rsidR="002B44A6">
              <w:rPr>
                <w:rFonts w:ascii="Arial" w:eastAsia="Arial" w:hAnsi="Arial" w:cs="Arial"/>
                <w:color w:val="000000"/>
                <w:sz w:val="24"/>
                <w:szCs w:val="24"/>
              </w:rPr>
              <w:tab/>
              <w:t>4</w:t>
            </w:r>
          </w:hyperlink>
        </w:p>
        <w:p w:rsidR="00F77E63" w:rsidRDefault="00670762">
          <w:pPr>
            <w:pBdr>
              <w:top w:val="nil"/>
              <w:left w:val="nil"/>
              <w:bottom w:val="nil"/>
              <w:right w:val="nil"/>
              <w:between w:val="nil"/>
            </w:pBdr>
            <w:tabs>
              <w:tab w:val="right" w:pos="9016"/>
            </w:tabs>
            <w:spacing w:after="100" w:line="360" w:lineRule="auto"/>
            <w:jc w:val="both"/>
            <w:rPr>
              <w:rFonts w:ascii="Arial" w:eastAsia="Arial" w:hAnsi="Arial" w:cs="Arial"/>
              <w:color w:val="000000"/>
              <w:sz w:val="24"/>
              <w:szCs w:val="24"/>
            </w:rPr>
          </w:pPr>
          <w:hyperlink w:anchor="_3znysh7">
            <w:r w:rsidR="002B44A6">
              <w:rPr>
                <w:rFonts w:ascii="Arial" w:eastAsia="Arial" w:hAnsi="Arial" w:cs="Arial"/>
                <w:color w:val="000000"/>
                <w:sz w:val="24"/>
                <w:szCs w:val="24"/>
              </w:rPr>
              <w:t>Budget Overview</w:t>
            </w:r>
            <w:r w:rsidR="002B44A6">
              <w:rPr>
                <w:rFonts w:ascii="Arial" w:eastAsia="Arial" w:hAnsi="Arial" w:cs="Arial"/>
                <w:color w:val="000000"/>
                <w:sz w:val="24"/>
                <w:szCs w:val="24"/>
              </w:rPr>
              <w:tab/>
              <w:t>4</w:t>
            </w:r>
          </w:hyperlink>
        </w:p>
        <w:p w:rsidR="00F77E63" w:rsidRDefault="00670762">
          <w:pPr>
            <w:pBdr>
              <w:top w:val="nil"/>
              <w:left w:val="nil"/>
              <w:bottom w:val="nil"/>
              <w:right w:val="nil"/>
              <w:between w:val="nil"/>
            </w:pBdr>
            <w:tabs>
              <w:tab w:val="right" w:pos="9016"/>
            </w:tabs>
            <w:spacing w:after="100" w:line="360" w:lineRule="auto"/>
            <w:jc w:val="both"/>
            <w:rPr>
              <w:rFonts w:ascii="Arial" w:eastAsia="Arial" w:hAnsi="Arial" w:cs="Arial"/>
              <w:color w:val="000000"/>
              <w:sz w:val="24"/>
              <w:szCs w:val="24"/>
            </w:rPr>
          </w:pPr>
          <w:hyperlink w:anchor="_2et92p0">
            <w:r w:rsidR="002B44A6">
              <w:rPr>
                <w:rFonts w:ascii="Arial" w:eastAsia="Arial" w:hAnsi="Arial" w:cs="Arial"/>
                <w:color w:val="000000"/>
                <w:sz w:val="24"/>
                <w:szCs w:val="24"/>
              </w:rPr>
              <w:t>Term Overview</w:t>
            </w:r>
            <w:r w:rsidR="002B44A6">
              <w:rPr>
                <w:rFonts w:ascii="Arial" w:eastAsia="Arial" w:hAnsi="Arial" w:cs="Arial"/>
                <w:color w:val="000000"/>
                <w:sz w:val="24"/>
                <w:szCs w:val="24"/>
              </w:rPr>
              <w:tab/>
              <w:t>4</w:t>
            </w:r>
          </w:hyperlink>
        </w:p>
        <w:p w:rsidR="00F77E63" w:rsidRDefault="00670762">
          <w:pPr>
            <w:pBdr>
              <w:top w:val="nil"/>
              <w:left w:val="nil"/>
              <w:bottom w:val="nil"/>
              <w:right w:val="nil"/>
              <w:between w:val="nil"/>
            </w:pBdr>
            <w:tabs>
              <w:tab w:val="right" w:pos="9016"/>
            </w:tabs>
            <w:spacing w:after="100" w:line="360" w:lineRule="auto"/>
            <w:jc w:val="both"/>
            <w:rPr>
              <w:rFonts w:ascii="Arial" w:eastAsia="Arial" w:hAnsi="Arial" w:cs="Arial"/>
              <w:color w:val="000000"/>
              <w:sz w:val="24"/>
              <w:szCs w:val="24"/>
            </w:rPr>
          </w:pPr>
          <w:hyperlink w:anchor="_tyjcwt">
            <w:r w:rsidR="002B44A6">
              <w:rPr>
                <w:rFonts w:ascii="Arial" w:eastAsia="Arial" w:hAnsi="Arial" w:cs="Arial"/>
                <w:color w:val="000000"/>
                <w:sz w:val="24"/>
                <w:szCs w:val="24"/>
              </w:rPr>
              <w:t>Recommendations for Portfolio Improvement</w:t>
            </w:r>
            <w:r w:rsidR="002B44A6">
              <w:rPr>
                <w:rFonts w:ascii="Arial" w:eastAsia="Arial" w:hAnsi="Arial" w:cs="Arial"/>
                <w:color w:val="000000"/>
                <w:sz w:val="24"/>
                <w:szCs w:val="24"/>
              </w:rPr>
              <w:tab/>
            </w:r>
          </w:hyperlink>
          <w:r w:rsidR="002B44A6">
            <w:rPr>
              <w:rFonts w:ascii="Arial" w:eastAsia="Arial" w:hAnsi="Arial" w:cs="Arial"/>
              <w:color w:val="000000"/>
              <w:sz w:val="24"/>
              <w:szCs w:val="24"/>
            </w:rPr>
            <w:t>6</w:t>
          </w:r>
        </w:p>
        <w:p w:rsidR="00F77E63" w:rsidRDefault="00670762">
          <w:pPr>
            <w:pBdr>
              <w:top w:val="nil"/>
              <w:left w:val="nil"/>
              <w:bottom w:val="nil"/>
              <w:right w:val="nil"/>
              <w:between w:val="nil"/>
            </w:pBdr>
            <w:tabs>
              <w:tab w:val="right" w:pos="9016"/>
            </w:tabs>
            <w:spacing w:after="100" w:line="360" w:lineRule="auto"/>
            <w:jc w:val="both"/>
            <w:rPr>
              <w:rFonts w:ascii="Arial" w:eastAsia="Arial" w:hAnsi="Arial" w:cs="Arial"/>
              <w:color w:val="000000"/>
              <w:sz w:val="24"/>
              <w:szCs w:val="24"/>
            </w:rPr>
          </w:pPr>
          <w:hyperlink w:anchor="_3dy6vkm">
            <w:r w:rsidR="002B44A6">
              <w:rPr>
                <w:rFonts w:ascii="Arial" w:eastAsia="Arial" w:hAnsi="Arial" w:cs="Arial"/>
                <w:color w:val="000000"/>
                <w:sz w:val="24"/>
                <w:szCs w:val="24"/>
              </w:rPr>
              <w:t>Important Contacts</w:t>
            </w:r>
            <w:r w:rsidR="002B44A6">
              <w:rPr>
                <w:rFonts w:ascii="Arial" w:eastAsia="Arial" w:hAnsi="Arial" w:cs="Arial"/>
                <w:color w:val="000000"/>
                <w:sz w:val="24"/>
                <w:szCs w:val="24"/>
              </w:rPr>
              <w:tab/>
            </w:r>
          </w:hyperlink>
          <w:r w:rsidR="002B44A6">
            <w:rPr>
              <w:rFonts w:ascii="Arial" w:eastAsia="Arial" w:hAnsi="Arial" w:cs="Arial"/>
              <w:color w:val="000000"/>
              <w:sz w:val="24"/>
              <w:szCs w:val="24"/>
            </w:rPr>
            <w:t>7</w:t>
          </w:r>
        </w:p>
        <w:p w:rsidR="00F77E63" w:rsidRDefault="002B44A6">
          <w:pPr>
            <w:spacing w:line="360" w:lineRule="auto"/>
            <w:jc w:val="both"/>
            <w:rPr>
              <w:rFonts w:ascii="Arial" w:eastAsia="Arial" w:hAnsi="Arial" w:cs="Arial"/>
              <w:sz w:val="24"/>
              <w:szCs w:val="24"/>
            </w:rPr>
          </w:pPr>
          <w:r>
            <w:fldChar w:fldCharType="end"/>
          </w:r>
        </w:p>
      </w:sdtContent>
    </w:sdt>
    <w:p w:rsidR="00F77E63" w:rsidRDefault="002B44A6">
      <w:pPr>
        <w:pStyle w:val="Heading1"/>
        <w:jc w:val="both"/>
        <w:rPr>
          <w:rFonts w:ascii="Arial" w:eastAsia="Arial" w:hAnsi="Arial" w:cs="Arial"/>
        </w:rPr>
      </w:pPr>
      <w:bookmarkStart w:id="0" w:name="_gjdgxs" w:colFirst="0" w:colLast="0"/>
      <w:bookmarkEnd w:id="0"/>
      <w:r>
        <w:br w:type="page"/>
      </w:r>
      <w:r>
        <w:rPr>
          <w:rFonts w:ascii="Arial" w:eastAsia="Arial" w:hAnsi="Arial" w:cs="Arial"/>
        </w:rPr>
        <w:lastRenderedPageBreak/>
        <w:t>Constitutional Responsibilities</w:t>
      </w:r>
    </w:p>
    <w:p w:rsidR="00F77E63" w:rsidRDefault="002B44A6">
      <w:pPr>
        <w:spacing w:after="0" w:line="240" w:lineRule="auto"/>
        <w:rPr>
          <w:rFonts w:ascii="Arial" w:eastAsia="Arial" w:hAnsi="Arial" w:cs="Arial"/>
          <w:color w:val="000000"/>
          <w:sz w:val="23"/>
          <w:szCs w:val="23"/>
        </w:rPr>
      </w:pPr>
      <w:bookmarkStart w:id="1" w:name="_30j0zll" w:colFirst="0" w:colLast="0"/>
      <w:bookmarkEnd w:id="1"/>
      <w:r>
        <w:rPr>
          <w:rFonts w:ascii="Arial" w:eastAsia="Arial" w:hAnsi="Arial" w:cs="Arial"/>
          <w:color w:val="000000"/>
          <w:sz w:val="23"/>
          <w:szCs w:val="23"/>
        </w:rPr>
        <w:t xml:space="preserve">According to the Stellenbosch University Student Constitution, 2018, the Student Captain MASC is at least responsible to: </w:t>
      </w:r>
    </w:p>
    <w:p w:rsidR="00F77E63" w:rsidRDefault="00F77E63">
      <w:pPr>
        <w:spacing w:after="157" w:line="240" w:lineRule="auto"/>
        <w:rPr>
          <w:rFonts w:ascii="Arial" w:eastAsia="Arial" w:hAnsi="Arial" w:cs="Arial"/>
          <w:color w:val="000000"/>
          <w:sz w:val="14"/>
          <w:szCs w:val="14"/>
        </w:rPr>
      </w:pPr>
    </w:p>
    <w:p w:rsidR="00F77E63" w:rsidRDefault="002B44A6">
      <w:pPr>
        <w:spacing w:after="157" w:line="240" w:lineRule="auto"/>
        <w:rPr>
          <w:rFonts w:ascii="Arial" w:eastAsia="Arial" w:hAnsi="Arial" w:cs="Arial"/>
          <w:color w:val="000000"/>
          <w:sz w:val="23"/>
          <w:szCs w:val="23"/>
        </w:rPr>
      </w:pPr>
      <w:r>
        <w:rPr>
          <w:rFonts w:ascii="Arial" w:eastAsia="Arial" w:hAnsi="Arial" w:cs="Arial"/>
          <w:color w:val="000000"/>
          <w:sz w:val="23"/>
          <w:szCs w:val="23"/>
        </w:rPr>
        <w:t xml:space="preserve">a) </w:t>
      </w:r>
      <w:proofErr w:type="gramStart"/>
      <w:r>
        <w:rPr>
          <w:rFonts w:ascii="Arial" w:eastAsia="Arial" w:hAnsi="Arial" w:cs="Arial"/>
          <w:color w:val="000000"/>
          <w:sz w:val="23"/>
          <w:szCs w:val="23"/>
        </w:rPr>
        <w:t>represent</w:t>
      </w:r>
      <w:proofErr w:type="gramEnd"/>
      <w:r>
        <w:rPr>
          <w:rFonts w:ascii="Arial" w:eastAsia="Arial" w:hAnsi="Arial" w:cs="Arial"/>
          <w:color w:val="000000"/>
          <w:sz w:val="23"/>
          <w:szCs w:val="23"/>
        </w:rPr>
        <w:t xml:space="preserve"> the interests of all students who receive their training at the University’s Faculty of Military Sciences; </w:t>
      </w:r>
    </w:p>
    <w:p w:rsidR="00F77E63" w:rsidRDefault="002B44A6">
      <w:pPr>
        <w:spacing w:after="157" w:line="240" w:lineRule="auto"/>
        <w:rPr>
          <w:rFonts w:ascii="Arial" w:eastAsia="Arial" w:hAnsi="Arial" w:cs="Arial"/>
          <w:color w:val="000000"/>
          <w:sz w:val="23"/>
          <w:szCs w:val="23"/>
        </w:rPr>
      </w:pPr>
      <w:r>
        <w:rPr>
          <w:rFonts w:ascii="Arial" w:eastAsia="Arial" w:hAnsi="Arial" w:cs="Arial"/>
          <w:color w:val="000000"/>
          <w:sz w:val="23"/>
          <w:szCs w:val="23"/>
        </w:rPr>
        <w:t xml:space="preserve">b) </w:t>
      </w:r>
      <w:proofErr w:type="gramStart"/>
      <w:r>
        <w:rPr>
          <w:rFonts w:ascii="Arial" w:eastAsia="Arial" w:hAnsi="Arial" w:cs="Arial"/>
          <w:color w:val="000000"/>
          <w:sz w:val="23"/>
          <w:szCs w:val="23"/>
        </w:rPr>
        <w:t>actively</w:t>
      </w:r>
      <w:proofErr w:type="gramEnd"/>
      <w:r>
        <w:rPr>
          <w:rFonts w:ascii="Arial" w:eastAsia="Arial" w:hAnsi="Arial" w:cs="Arial"/>
          <w:color w:val="000000"/>
          <w:sz w:val="23"/>
          <w:szCs w:val="23"/>
        </w:rPr>
        <w:t xml:space="preserve"> promote the rights of students contained in Chapter 2.</w:t>
      </w:r>
    </w:p>
    <w:p w:rsidR="00F77E63" w:rsidRDefault="002B44A6">
      <w:pPr>
        <w:pStyle w:val="Heading1"/>
        <w:jc w:val="both"/>
        <w:rPr>
          <w:rFonts w:ascii="Arial" w:eastAsia="Arial" w:hAnsi="Arial" w:cs="Arial"/>
        </w:rPr>
      </w:pPr>
      <w:r>
        <w:rPr>
          <w:rFonts w:ascii="Arial" w:eastAsia="Arial" w:hAnsi="Arial" w:cs="Arial"/>
        </w:rPr>
        <w:t>Portfolio Overview</w:t>
      </w:r>
    </w:p>
    <w:p w:rsidR="00F77E63" w:rsidRDefault="002B44A6">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1. Role in the SRC: </w:t>
      </w:r>
    </w:p>
    <w:p w:rsidR="00F77E63" w:rsidRDefault="00F77E63">
      <w:pPr>
        <w:spacing w:after="0" w:line="240" w:lineRule="auto"/>
        <w:rPr>
          <w:rFonts w:ascii="Arial" w:eastAsia="Arial" w:hAnsi="Arial" w:cs="Arial"/>
          <w:color w:val="000000"/>
          <w:sz w:val="23"/>
          <w:szCs w:val="23"/>
        </w:rPr>
      </w:pPr>
    </w:p>
    <w:p w:rsidR="00F77E63" w:rsidRDefault="002B44A6">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Report on concerns and challenges experienced of the Military Academy students, address exclusions of the Mil </w:t>
      </w:r>
      <w:proofErr w:type="spellStart"/>
      <w:r>
        <w:rPr>
          <w:rFonts w:ascii="Arial" w:eastAsia="Arial" w:hAnsi="Arial" w:cs="Arial"/>
          <w:color w:val="000000"/>
          <w:sz w:val="23"/>
          <w:szCs w:val="23"/>
        </w:rPr>
        <w:t>Acad</w:t>
      </w:r>
      <w:proofErr w:type="spellEnd"/>
      <w:r>
        <w:rPr>
          <w:rFonts w:ascii="Arial" w:eastAsia="Arial" w:hAnsi="Arial" w:cs="Arial"/>
          <w:color w:val="000000"/>
          <w:sz w:val="23"/>
          <w:szCs w:val="23"/>
        </w:rPr>
        <w:t xml:space="preserve"> students and ensure they receive fair and just treatment and quality education at all times, this I must do taking cognisance of the Channels of Command. </w:t>
      </w:r>
    </w:p>
    <w:p w:rsidR="00F77E63" w:rsidRDefault="00F77E63">
      <w:pPr>
        <w:spacing w:after="0" w:line="240" w:lineRule="auto"/>
        <w:rPr>
          <w:rFonts w:ascii="Arial" w:eastAsia="Arial" w:hAnsi="Arial" w:cs="Arial"/>
          <w:color w:val="000000"/>
          <w:sz w:val="23"/>
          <w:szCs w:val="23"/>
        </w:rPr>
      </w:pPr>
    </w:p>
    <w:p w:rsidR="00F77E63" w:rsidRDefault="002B44A6">
      <w:pPr>
        <w:spacing w:after="0" w:line="240" w:lineRule="auto"/>
        <w:rPr>
          <w:rFonts w:ascii="Arial" w:eastAsia="Arial" w:hAnsi="Arial" w:cs="Arial"/>
          <w:color w:val="000000"/>
          <w:sz w:val="23"/>
          <w:szCs w:val="23"/>
        </w:rPr>
      </w:pPr>
      <w:r>
        <w:rPr>
          <w:rFonts w:ascii="Arial" w:eastAsia="Arial" w:hAnsi="Arial" w:cs="Arial"/>
          <w:color w:val="000000"/>
          <w:sz w:val="23"/>
          <w:szCs w:val="23"/>
        </w:rPr>
        <w:t>Promote a positive relationship and understanding of the Faculty of Military Science and its operations relative to the University’s operations, with reference to the Memorandum of Agreement between the Military Academy and Stellenbosch University.</w:t>
      </w:r>
    </w:p>
    <w:p w:rsidR="00F77E63" w:rsidRDefault="00F77E63">
      <w:pPr>
        <w:spacing w:after="0" w:line="240" w:lineRule="auto"/>
        <w:rPr>
          <w:rFonts w:ascii="Arial" w:eastAsia="Arial" w:hAnsi="Arial" w:cs="Arial"/>
          <w:color w:val="000000"/>
          <w:sz w:val="23"/>
          <w:szCs w:val="23"/>
        </w:rPr>
      </w:pPr>
    </w:p>
    <w:p w:rsidR="00F77E63" w:rsidRDefault="002B44A6">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Keep the students continually informed about matters relevant to and those that positively contribute to the attainment of Educational Qualifications from the University. </w:t>
      </w:r>
    </w:p>
    <w:p w:rsidR="00F77E63" w:rsidRDefault="00F77E63">
      <w:pPr>
        <w:spacing w:after="0" w:line="240" w:lineRule="auto"/>
        <w:rPr>
          <w:rFonts w:ascii="Arial" w:eastAsia="Arial" w:hAnsi="Arial" w:cs="Arial"/>
          <w:color w:val="000000"/>
          <w:sz w:val="23"/>
          <w:szCs w:val="23"/>
        </w:rPr>
      </w:pPr>
    </w:p>
    <w:p w:rsidR="00F77E63" w:rsidRDefault="002B44A6">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Act as a direct communication link between the SRC and the MASC and Mil </w:t>
      </w:r>
      <w:proofErr w:type="spellStart"/>
      <w:r>
        <w:rPr>
          <w:rFonts w:ascii="Arial" w:eastAsia="Arial" w:hAnsi="Arial" w:cs="Arial"/>
          <w:color w:val="000000"/>
          <w:sz w:val="23"/>
          <w:szCs w:val="23"/>
        </w:rPr>
        <w:t>Acad</w:t>
      </w:r>
      <w:proofErr w:type="spellEnd"/>
      <w:r>
        <w:rPr>
          <w:rFonts w:ascii="Arial" w:eastAsia="Arial" w:hAnsi="Arial" w:cs="Arial"/>
          <w:color w:val="000000"/>
          <w:sz w:val="23"/>
          <w:szCs w:val="23"/>
        </w:rPr>
        <w:t xml:space="preserve"> student body.</w:t>
      </w:r>
    </w:p>
    <w:p w:rsidR="00F77E63" w:rsidRDefault="00F77E63">
      <w:pPr>
        <w:spacing w:after="0" w:line="240" w:lineRule="auto"/>
        <w:rPr>
          <w:rFonts w:ascii="Arial" w:eastAsia="Arial" w:hAnsi="Arial" w:cs="Arial"/>
          <w:color w:val="000000"/>
          <w:sz w:val="23"/>
          <w:szCs w:val="23"/>
        </w:rPr>
      </w:pPr>
    </w:p>
    <w:p w:rsidR="00F77E63" w:rsidRDefault="002B44A6">
      <w:pPr>
        <w:spacing w:after="0" w:line="240" w:lineRule="auto"/>
        <w:rPr>
          <w:rFonts w:ascii="Arial" w:eastAsia="Arial" w:hAnsi="Arial" w:cs="Arial"/>
          <w:color w:val="000000"/>
          <w:sz w:val="23"/>
          <w:szCs w:val="23"/>
        </w:rPr>
      </w:pPr>
      <w:r>
        <w:rPr>
          <w:rFonts w:ascii="Arial" w:eastAsia="Arial" w:hAnsi="Arial" w:cs="Arial"/>
          <w:color w:val="000000"/>
          <w:sz w:val="23"/>
          <w:szCs w:val="23"/>
        </w:rPr>
        <w:t>2. Role in the Military Academy</w:t>
      </w:r>
    </w:p>
    <w:p w:rsidR="00F77E63" w:rsidRDefault="00F77E63">
      <w:pPr>
        <w:spacing w:after="0" w:line="240" w:lineRule="auto"/>
        <w:rPr>
          <w:rFonts w:ascii="Arial" w:eastAsia="Arial" w:hAnsi="Arial" w:cs="Arial"/>
          <w:color w:val="000000"/>
          <w:sz w:val="23"/>
          <w:szCs w:val="23"/>
        </w:rPr>
      </w:pPr>
    </w:p>
    <w:p w:rsidR="00F77E63" w:rsidRDefault="002B44A6">
      <w:pPr>
        <w:spacing w:after="0" w:line="240" w:lineRule="auto"/>
        <w:rPr>
          <w:rFonts w:ascii="Arial" w:eastAsia="Arial" w:hAnsi="Arial" w:cs="Arial"/>
          <w:color w:val="000000"/>
          <w:sz w:val="23"/>
          <w:szCs w:val="23"/>
        </w:rPr>
      </w:pPr>
      <w:r>
        <w:rPr>
          <w:rFonts w:ascii="Arial" w:eastAsia="Arial" w:hAnsi="Arial" w:cs="Arial"/>
          <w:color w:val="000000"/>
          <w:sz w:val="23"/>
          <w:szCs w:val="23"/>
        </w:rPr>
        <w:t>The Military Academy is a unique military institution in the South African National Defence Force (SANDF), having as its primary objective the education and professional military development of selected officers of the SANDF.</w:t>
      </w:r>
    </w:p>
    <w:p w:rsidR="00F77E63" w:rsidRDefault="00F77E63">
      <w:pPr>
        <w:spacing w:after="0" w:line="240" w:lineRule="auto"/>
        <w:rPr>
          <w:rFonts w:ascii="Arial" w:eastAsia="Arial" w:hAnsi="Arial" w:cs="Arial"/>
          <w:color w:val="000000"/>
          <w:sz w:val="23"/>
          <w:szCs w:val="23"/>
        </w:rPr>
      </w:pPr>
    </w:p>
    <w:p w:rsidR="00F77E63" w:rsidRDefault="002B44A6">
      <w:pPr>
        <w:spacing w:after="0" w:line="240" w:lineRule="auto"/>
        <w:rPr>
          <w:rFonts w:ascii="Arial" w:eastAsia="Arial" w:hAnsi="Arial" w:cs="Arial"/>
          <w:color w:val="000000"/>
          <w:sz w:val="23"/>
          <w:szCs w:val="23"/>
        </w:rPr>
      </w:pPr>
      <w:r>
        <w:rPr>
          <w:rFonts w:ascii="Arial" w:eastAsia="Arial" w:hAnsi="Arial" w:cs="Arial"/>
          <w:color w:val="000000"/>
          <w:sz w:val="23"/>
          <w:szCs w:val="23"/>
        </w:rPr>
        <w:t>The Student Captain has a dynamic role in the optimising and development of the students’ military and academic environment.</w:t>
      </w:r>
    </w:p>
    <w:p w:rsidR="00F77E63" w:rsidRDefault="00F77E63">
      <w:pPr>
        <w:spacing w:after="0" w:line="240" w:lineRule="auto"/>
        <w:rPr>
          <w:rFonts w:ascii="Arial" w:eastAsia="Arial" w:hAnsi="Arial" w:cs="Arial"/>
          <w:color w:val="000000"/>
          <w:sz w:val="23"/>
          <w:szCs w:val="23"/>
        </w:rPr>
      </w:pPr>
    </w:p>
    <w:p w:rsidR="00F77E63" w:rsidRDefault="002B44A6">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Ensure that the MASC and the Student Body at large comply with the Code of Conduct for Uniformed Members of the South African Defence Force. </w:t>
      </w:r>
    </w:p>
    <w:p w:rsidR="00F77E63" w:rsidRDefault="00F77E63">
      <w:pPr>
        <w:spacing w:after="0" w:line="240" w:lineRule="auto"/>
        <w:rPr>
          <w:rFonts w:ascii="Arial" w:eastAsia="Arial" w:hAnsi="Arial" w:cs="Arial"/>
          <w:b/>
          <w:i/>
          <w:color w:val="AEAAAA"/>
          <w:sz w:val="24"/>
          <w:szCs w:val="24"/>
        </w:rPr>
      </w:pPr>
    </w:p>
    <w:p w:rsidR="00F77E63" w:rsidRDefault="002B44A6">
      <w:pPr>
        <w:pStyle w:val="Heading1"/>
        <w:jc w:val="both"/>
        <w:rPr>
          <w:rFonts w:ascii="Arial" w:eastAsia="Arial" w:hAnsi="Arial" w:cs="Arial"/>
        </w:rPr>
      </w:pPr>
      <w:bookmarkStart w:id="2" w:name="_1t3h5sf" w:colFirst="0" w:colLast="0"/>
      <w:bookmarkEnd w:id="2"/>
      <w:r>
        <w:rPr>
          <w:rFonts w:ascii="Arial" w:eastAsia="Arial" w:hAnsi="Arial" w:cs="Arial"/>
        </w:rPr>
        <w:lastRenderedPageBreak/>
        <w:t>Budget Overview</w:t>
      </w:r>
    </w:p>
    <w:p w:rsidR="00F77E63" w:rsidRDefault="00F5036D">
      <w:pPr>
        <w:spacing w:line="360" w:lineRule="auto"/>
        <w:jc w:val="both"/>
        <w:rPr>
          <w:rFonts w:ascii="Arial" w:eastAsia="Arial" w:hAnsi="Arial" w:cs="Arial"/>
          <w:sz w:val="24"/>
          <w:szCs w:val="24"/>
        </w:rPr>
      </w:pPr>
      <w:r>
        <w:rPr>
          <w:rFonts w:ascii="Arial" w:eastAsia="Arial" w:hAnsi="Arial" w:cs="Arial"/>
          <w:sz w:val="24"/>
          <w:szCs w:val="24"/>
        </w:rPr>
        <w:t>The MASC was approved a budget of R47 530.00 and is in the process of reallocating funds to cater for the remaining activities as plan</w:t>
      </w:r>
      <w:r w:rsidR="00016BDC">
        <w:rPr>
          <w:rFonts w:ascii="Arial" w:eastAsia="Arial" w:hAnsi="Arial" w:cs="Arial"/>
          <w:sz w:val="24"/>
          <w:szCs w:val="24"/>
        </w:rPr>
        <w:t>n</w:t>
      </w:r>
      <w:r>
        <w:rPr>
          <w:rFonts w:ascii="Arial" w:eastAsia="Arial" w:hAnsi="Arial" w:cs="Arial"/>
          <w:sz w:val="24"/>
          <w:szCs w:val="24"/>
        </w:rPr>
        <w:t>ed.</w:t>
      </w:r>
    </w:p>
    <w:p w:rsidR="00F77E63" w:rsidRDefault="002B44A6">
      <w:pPr>
        <w:pStyle w:val="Heading1"/>
        <w:jc w:val="both"/>
        <w:rPr>
          <w:rFonts w:ascii="Arial" w:eastAsia="Arial" w:hAnsi="Arial" w:cs="Arial"/>
        </w:rPr>
      </w:pPr>
      <w:bookmarkStart w:id="3" w:name="_2et92p0" w:colFirst="0" w:colLast="0"/>
      <w:bookmarkEnd w:id="3"/>
      <w:r>
        <w:rPr>
          <w:rFonts w:ascii="Arial" w:eastAsia="Arial" w:hAnsi="Arial" w:cs="Arial"/>
        </w:rPr>
        <w:t>Term Overview</w:t>
      </w:r>
      <w:r>
        <w:rPr>
          <w:rFonts w:ascii="Arial" w:eastAsia="Arial" w:hAnsi="Arial" w:cs="Arial"/>
          <w:u w:val="single"/>
        </w:rPr>
        <w:t xml:space="preserve"> </w:t>
      </w:r>
    </w:p>
    <w:p w:rsidR="00F77E63" w:rsidRDefault="002B44A6">
      <w:pPr>
        <w:spacing w:line="360" w:lineRule="auto"/>
        <w:jc w:val="both"/>
        <w:rPr>
          <w:rFonts w:ascii="Arial" w:eastAsia="Arial" w:hAnsi="Arial" w:cs="Arial"/>
          <w:sz w:val="24"/>
          <w:szCs w:val="24"/>
        </w:rPr>
      </w:pPr>
      <w:r>
        <w:rPr>
          <w:rFonts w:ascii="Arial" w:eastAsia="Arial" w:hAnsi="Arial" w:cs="Arial"/>
          <w:sz w:val="24"/>
          <w:szCs w:val="24"/>
        </w:rPr>
        <w:t>Due to the fact that we are still within a pandemic all our events for the student body have been p</w:t>
      </w:r>
      <w:r w:rsidR="002E4117">
        <w:rPr>
          <w:rFonts w:ascii="Arial" w:eastAsia="Arial" w:hAnsi="Arial" w:cs="Arial"/>
          <w:sz w:val="24"/>
          <w:szCs w:val="24"/>
        </w:rPr>
        <w:t>ostponed until further notice. However, t</w:t>
      </w:r>
      <w:r>
        <w:rPr>
          <w:rFonts w:ascii="Arial" w:eastAsia="Arial" w:hAnsi="Arial" w:cs="Arial"/>
          <w:sz w:val="24"/>
          <w:szCs w:val="24"/>
        </w:rPr>
        <w:t xml:space="preserve">he following has </w:t>
      </w:r>
      <w:r w:rsidR="002E4117">
        <w:rPr>
          <w:rFonts w:ascii="Arial" w:eastAsia="Arial" w:hAnsi="Arial" w:cs="Arial"/>
          <w:sz w:val="24"/>
          <w:szCs w:val="24"/>
        </w:rPr>
        <w:t>been noted</w:t>
      </w:r>
      <w:r>
        <w:rPr>
          <w:rFonts w:ascii="Arial" w:eastAsia="Arial" w:hAnsi="Arial" w:cs="Arial"/>
          <w:sz w:val="24"/>
          <w:szCs w:val="24"/>
        </w:rPr>
        <w:t>:</w:t>
      </w:r>
    </w:p>
    <w:p w:rsidR="00622308" w:rsidRDefault="00622308">
      <w:pPr>
        <w:spacing w:line="360" w:lineRule="auto"/>
        <w:jc w:val="both"/>
        <w:rPr>
          <w:rFonts w:ascii="Arial" w:eastAsia="Arial" w:hAnsi="Arial" w:cs="Arial"/>
          <w:sz w:val="24"/>
          <w:szCs w:val="24"/>
          <w:u w:val="single"/>
        </w:rPr>
      </w:pPr>
    </w:p>
    <w:p w:rsidR="00F77E63" w:rsidRDefault="002B44A6">
      <w:pPr>
        <w:spacing w:line="360" w:lineRule="auto"/>
        <w:jc w:val="both"/>
        <w:rPr>
          <w:rFonts w:ascii="Arial" w:eastAsia="Arial" w:hAnsi="Arial" w:cs="Arial"/>
          <w:sz w:val="24"/>
          <w:szCs w:val="24"/>
        </w:rPr>
      </w:pPr>
      <w:r>
        <w:rPr>
          <w:rFonts w:ascii="Arial" w:eastAsia="Arial" w:hAnsi="Arial" w:cs="Arial"/>
          <w:sz w:val="24"/>
          <w:szCs w:val="24"/>
          <w:u w:val="single"/>
        </w:rPr>
        <w:t>Military Regimental aspects:</w:t>
      </w:r>
      <w:r w:rsidRPr="002E4117">
        <w:rPr>
          <w:rFonts w:ascii="Arial" w:eastAsia="Arial" w:hAnsi="Arial" w:cs="Arial"/>
          <w:sz w:val="24"/>
          <w:szCs w:val="24"/>
        </w:rPr>
        <w:t xml:space="preserve"> </w:t>
      </w:r>
      <w:r>
        <w:rPr>
          <w:rFonts w:ascii="Arial" w:eastAsia="Arial" w:hAnsi="Arial" w:cs="Arial"/>
          <w:sz w:val="24"/>
          <w:szCs w:val="24"/>
        </w:rPr>
        <w:t xml:space="preserve">Drill competition </w:t>
      </w:r>
    </w:p>
    <w:p w:rsidR="00F77E63" w:rsidRDefault="002B44A6">
      <w:pPr>
        <w:spacing w:line="360" w:lineRule="auto"/>
        <w:jc w:val="both"/>
        <w:rPr>
          <w:rFonts w:ascii="Arial" w:eastAsia="Arial" w:hAnsi="Arial" w:cs="Arial"/>
          <w:sz w:val="24"/>
          <w:szCs w:val="24"/>
        </w:rPr>
      </w:pPr>
      <w:r>
        <w:rPr>
          <w:rFonts w:ascii="Arial" w:eastAsia="Arial" w:hAnsi="Arial" w:cs="Arial"/>
          <w:sz w:val="24"/>
          <w:szCs w:val="24"/>
        </w:rPr>
        <w:t xml:space="preserve">Drill competition is an annual competition where the year groups compete against each other seeking to find the best year group in drill. Because of the pandemic the drill competition has been moved from its original date to 29 September 2020. </w:t>
      </w:r>
    </w:p>
    <w:p w:rsidR="00622308" w:rsidRDefault="00622308">
      <w:pPr>
        <w:spacing w:line="360" w:lineRule="auto"/>
        <w:jc w:val="both"/>
        <w:rPr>
          <w:rFonts w:ascii="Arial" w:eastAsia="Arial" w:hAnsi="Arial" w:cs="Arial"/>
          <w:sz w:val="24"/>
          <w:szCs w:val="24"/>
          <w:u w:val="single"/>
        </w:rPr>
      </w:pPr>
    </w:p>
    <w:p w:rsidR="005064C4" w:rsidRPr="005064C4" w:rsidRDefault="005064C4">
      <w:pPr>
        <w:spacing w:line="360" w:lineRule="auto"/>
        <w:jc w:val="both"/>
        <w:rPr>
          <w:rFonts w:ascii="Arial" w:eastAsia="Arial" w:hAnsi="Arial" w:cs="Arial"/>
          <w:sz w:val="24"/>
          <w:szCs w:val="24"/>
          <w:u w:val="single"/>
        </w:rPr>
      </w:pPr>
      <w:r w:rsidRPr="005064C4">
        <w:rPr>
          <w:rFonts w:ascii="Arial" w:eastAsia="Arial" w:hAnsi="Arial" w:cs="Arial"/>
          <w:sz w:val="24"/>
          <w:szCs w:val="24"/>
          <w:u w:val="single"/>
        </w:rPr>
        <w:t>Women’s function:</w:t>
      </w:r>
    </w:p>
    <w:p w:rsidR="00F77E63" w:rsidRDefault="005064C4">
      <w:pPr>
        <w:spacing w:line="360" w:lineRule="auto"/>
        <w:jc w:val="both"/>
        <w:rPr>
          <w:rFonts w:ascii="Arial" w:eastAsia="Arial" w:hAnsi="Arial" w:cs="Arial"/>
          <w:sz w:val="24"/>
          <w:szCs w:val="24"/>
        </w:rPr>
      </w:pPr>
      <w:r>
        <w:rPr>
          <w:rFonts w:ascii="Arial" w:eastAsia="Arial" w:hAnsi="Arial" w:cs="Arial"/>
          <w:sz w:val="24"/>
          <w:szCs w:val="24"/>
        </w:rPr>
        <w:t xml:space="preserve">On </w:t>
      </w:r>
      <w:r w:rsidR="002E4117">
        <w:rPr>
          <w:rFonts w:ascii="Arial" w:eastAsia="Arial" w:hAnsi="Arial" w:cs="Arial"/>
          <w:sz w:val="24"/>
          <w:szCs w:val="24"/>
        </w:rPr>
        <w:t>0</w:t>
      </w:r>
      <w:r>
        <w:rPr>
          <w:rFonts w:ascii="Arial" w:eastAsia="Arial" w:hAnsi="Arial" w:cs="Arial"/>
          <w:sz w:val="24"/>
          <w:szCs w:val="24"/>
        </w:rPr>
        <w:t xml:space="preserve">7 August 2020 we were meant to have a women’s parade followed by a women’s functions but due to the persisting pandemic this could not materialize and has been postponed indefinitely. </w:t>
      </w:r>
      <w:bookmarkStart w:id="4" w:name="_GoBack"/>
      <w:bookmarkEnd w:id="4"/>
    </w:p>
    <w:p w:rsidR="00622308" w:rsidRDefault="00622308">
      <w:pPr>
        <w:spacing w:line="360" w:lineRule="auto"/>
        <w:jc w:val="both"/>
        <w:rPr>
          <w:rFonts w:ascii="Arial" w:eastAsia="Arial" w:hAnsi="Arial" w:cs="Arial"/>
          <w:sz w:val="24"/>
          <w:szCs w:val="24"/>
          <w:u w:val="single"/>
        </w:rPr>
      </w:pPr>
    </w:p>
    <w:p w:rsidR="005064C4" w:rsidRDefault="005064C4">
      <w:pPr>
        <w:spacing w:line="360" w:lineRule="auto"/>
        <w:jc w:val="both"/>
        <w:rPr>
          <w:rFonts w:ascii="Arial" w:eastAsia="Arial" w:hAnsi="Arial" w:cs="Arial"/>
          <w:sz w:val="24"/>
          <w:szCs w:val="24"/>
        </w:rPr>
      </w:pPr>
      <w:r w:rsidRPr="005064C4">
        <w:rPr>
          <w:rFonts w:ascii="Arial" w:eastAsia="Arial" w:hAnsi="Arial" w:cs="Arial"/>
          <w:sz w:val="24"/>
          <w:szCs w:val="24"/>
          <w:u w:val="single"/>
        </w:rPr>
        <w:t>Test series 1</w:t>
      </w:r>
      <w:r>
        <w:rPr>
          <w:rFonts w:ascii="Arial" w:eastAsia="Arial" w:hAnsi="Arial" w:cs="Arial"/>
          <w:sz w:val="24"/>
          <w:szCs w:val="24"/>
          <w:u w:val="single"/>
        </w:rPr>
        <w:t>:</w:t>
      </w:r>
      <w:r w:rsidRPr="002E4117">
        <w:rPr>
          <w:rFonts w:ascii="Arial" w:eastAsia="Arial" w:hAnsi="Arial" w:cs="Arial"/>
          <w:sz w:val="24"/>
          <w:szCs w:val="24"/>
        </w:rPr>
        <w:t xml:space="preserve"> </w:t>
      </w:r>
      <w:r>
        <w:rPr>
          <w:rFonts w:ascii="Arial" w:eastAsia="Arial" w:hAnsi="Arial" w:cs="Arial"/>
          <w:sz w:val="24"/>
          <w:szCs w:val="24"/>
        </w:rPr>
        <w:t>12 August – 26 August 2020</w:t>
      </w:r>
    </w:p>
    <w:p w:rsidR="00622308" w:rsidRDefault="005064C4">
      <w:pPr>
        <w:spacing w:line="360" w:lineRule="auto"/>
        <w:jc w:val="both"/>
        <w:rPr>
          <w:rFonts w:ascii="Arial" w:eastAsia="Arial" w:hAnsi="Arial" w:cs="Arial"/>
          <w:sz w:val="24"/>
          <w:szCs w:val="24"/>
        </w:rPr>
      </w:pPr>
      <w:r>
        <w:rPr>
          <w:rFonts w:ascii="Arial" w:eastAsia="Arial" w:hAnsi="Arial" w:cs="Arial"/>
          <w:sz w:val="24"/>
          <w:szCs w:val="24"/>
        </w:rPr>
        <w:t>Due to the fact th</w:t>
      </w:r>
      <w:r w:rsidR="00CD34A6">
        <w:rPr>
          <w:rFonts w:ascii="Arial" w:eastAsia="Arial" w:hAnsi="Arial" w:cs="Arial"/>
          <w:sz w:val="24"/>
          <w:szCs w:val="24"/>
        </w:rPr>
        <w:t xml:space="preserve">at </w:t>
      </w:r>
      <w:r w:rsidR="002E4117">
        <w:rPr>
          <w:rFonts w:ascii="Arial" w:eastAsia="Arial" w:hAnsi="Arial" w:cs="Arial"/>
          <w:sz w:val="24"/>
          <w:szCs w:val="24"/>
        </w:rPr>
        <w:t>the Military A</w:t>
      </w:r>
      <w:r w:rsidR="00CD34A6">
        <w:rPr>
          <w:rFonts w:ascii="Arial" w:eastAsia="Arial" w:hAnsi="Arial" w:cs="Arial"/>
          <w:sz w:val="24"/>
          <w:szCs w:val="24"/>
        </w:rPr>
        <w:t>cademy is still carrying on with normal class attendance. The students continued receiving traditional lectures despite</w:t>
      </w:r>
      <w:r w:rsidR="002E4117">
        <w:rPr>
          <w:rFonts w:ascii="Arial" w:eastAsia="Arial" w:hAnsi="Arial" w:cs="Arial"/>
          <w:sz w:val="24"/>
          <w:szCs w:val="24"/>
        </w:rPr>
        <w:t xml:space="preserve"> the </w:t>
      </w:r>
      <w:proofErr w:type="gramStart"/>
      <w:r w:rsidR="002E4117">
        <w:rPr>
          <w:rFonts w:ascii="Arial" w:eastAsia="Arial" w:hAnsi="Arial" w:cs="Arial"/>
          <w:sz w:val="24"/>
          <w:szCs w:val="24"/>
        </w:rPr>
        <w:t>pandemic,</w:t>
      </w:r>
      <w:proofErr w:type="gramEnd"/>
      <w:r w:rsidR="00CD34A6">
        <w:rPr>
          <w:rFonts w:ascii="Arial" w:eastAsia="Arial" w:hAnsi="Arial" w:cs="Arial"/>
          <w:sz w:val="24"/>
          <w:szCs w:val="24"/>
        </w:rPr>
        <w:t xml:space="preserve"> </w:t>
      </w:r>
      <w:r w:rsidR="002E4117">
        <w:rPr>
          <w:rFonts w:ascii="Arial" w:eastAsia="Arial" w:hAnsi="Arial" w:cs="Arial"/>
          <w:sz w:val="24"/>
          <w:szCs w:val="24"/>
        </w:rPr>
        <w:t>they</w:t>
      </w:r>
      <w:r w:rsidR="00CD34A6">
        <w:rPr>
          <w:rFonts w:ascii="Arial" w:eastAsia="Arial" w:hAnsi="Arial" w:cs="Arial"/>
          <w:sz w:val="24"/>
          <w:szCs w:val="24"/>
        </w:rPr>
        <w:t xml:space="preserve"> were </w:t>
      </w:r>
      <w:r w:rsidR="002E4117">
        <w:rPr>
          <w:rFonts w:ascii="Arial" w:eastAsia="Arial" w:hAnsi="Arial" w:cs="Arial"/>
          <w:sz w:val="24"/>
          <w:szCs w:val="24"/>
        </w:rPr>
        <w:t>therefore</w:t>
      </w:r>
      <w:r w:rsidR="00CD34A6">
        <w:rPr>
          <w:rFonts w:ascii="Arial" w:eastAsia="Arial" w:hAnsi="Arial" w:cs="Arial"/>
          <w:sz w:val="24"/>
          <w:szCs w:val="24"/>
        </w:rPr>
        <w:t xml:space="preserve"> adequately prepared for the test series. As a result they successfully completed their test series. Test series 2 is scheduled for 29 September -14 October 2020.</w:t>
      </w:r>
    </w:p>
    <w:p w:rsidR="00CD34A6" w:rsidRPr="00CD34A6" w:rsidRDefault="00CD34A6">
      <w:pPr>
        <w:spacing w:line="360" w:lineRule="auto"/>
        <w:jc w:val="both"/>
        <w:rPr>
          <w:rFonts w:ascii="Arial" w:eastAsia="Arial" w:hAnsi="Arial" w:cs="Arial"/>
          <w:sz w:val="24"/>
          <w:szCs w:val="24"/>
          <w:u w:val="single"/>
        </w:rPr>
      </w:pPr>
      <w:r w:rsidRPr="00CD34A6">
        <w:rPr>
          <w:rFonts w:ascii="Arial" w:eastAsia="Arial" w:hAnsi="Arial" w:cs="Arial"/>
          <w:sz w:val="24"/>
          <w:szCs w:val="24"/>
          <w:u w:val="single"/>
        </w:rPr>
        <w:lastRenderedPageBreak/>
        <w:t>Military week:</w:t>
      </w:r>
    </w:p>
    <w:p w:rsidR="00CD34A6" w:rsidRDefault="00CD34A6">
      <w:pPr>
        <w:spacing w:line="360" w:lineRule="auto"/>
        <w:jc w:val="both"/>
        <w:rPr>
          <w:rFonts w:ascii="Arial" w:eastAsia="Arial" w:hAnsi="Arial" w:cs="Arial"/>
          <w:sz w:val="24"/>
          <w:szCs w:val="24"/>
        </w:rPr>
      </w:pPr>
      <w:r>
        <w:rPr>
          <w:rFonts w:ascii="Arial" w:eastAsia="Arial" w:hAnsi="Arial" w:cs="Arial"/>
          <w:sz w:val="24"/>
          <w:szCs w:val="24"/>
        </w:rPr>
        <w:t>As part of continues training</w:t>
      </w:r>
      <w:r w:rsidR="00D5634B">
        <w:rPr>
          <w:rFonts w:ascii="Arial" w:eastAsia="Arial" w:hAnsi="Arial" w:cs="Arial"/>
          <w:sz w:val="24"/>
          <w:szCs w:val="24"/>
        </w:rPr>
        <w:t xml:space="preserve"> the Military academy is expected to executed continues military training during military weeks. The students went for the following military weeks:</w:t>
      </w:r>
    </w:p>
    <w:p w:rsidR="00D5634B" w:rsidRDefault="00D5634B" w:rsidP="00D5634B">
      <w:pPr>
        <w:pStyle w:val="ListParagraph"/>
        <w:numPr>
          <w:ilvl w:val="0"/>
          <w:numId w:val="3"/>
        </w:numPr>
        <w:spacing w:line="360" w:lineRule="auto"/>
        <w:jc w:val="both"/>
        <w:rPr>
          <w:rFonts w:ascii="Arial" w:eastAsia="Arial" w:hAnsi="Arial" w:cs="Arial"/>
          <w:sz w:val="24"/>
          <w:szCs w:val="24"/>
        </w:rPr>
      </w:pPr>
      <w:r>
        <w:rPr>
          <w:rFonts w:ascii="Arial" w:eastAsia="Arial" w:hAnsi="Arial" w:cs="Arial"/>
          <w:sz w:val="24"/>
          <w:szCs w:val="24"/>
        </w:rPr>
        <w:t>3rd year</w:t>
      </w:r>
      <w:r w:rsidR="00A42DE3">
        <w:rPr>
          <w:rFonts w:ascii="Arial" w:eastAsia="Arial" w:hAnsi="Arial" w:cs="Arial"/>
          <w:sz w:val="24"/>
          <w:szCs w:val="24"/>
        </w:rPr>
        <w:t>s</w:t>
      </w:r>
      <w:r>
        <w:rPr>
          <w:rFonts w:ascii="Arial" w:eastAsia="Arial" w:hAnsi="Arial" w:cs="Arial"/>
          <w:sz w:val="24"/>
          <w:szCs w:val="24"/>
        </w:rPr>
        <w:t xml:space="preserve"> we</w:t>
      </w:r>
      <w:r w:rsidR="00A42DE3">
        <w:rPr>
          <w:rFonts w:ascii="Arial" w:eastAsia="Arial" w:hAnsi="Arial" w:cs="Arial"/>
          <w:sz w:val="24"/>
          <w:szCs w:val="24"/>
        </w:rPr>
        <w:t>re</w:t>
      </w:r>
      <w:r>
        <w:rPr>
          <w:rFonts w:ascii="Arial" w:eastAsia="Arial" w:hAnsi="Arial" w:cs="Arial"/>
          <w:sz w:val="24"/>
          <w:szCs w:val="24"/>
        </w:rPr>
        <w:t xml:space="preserve"> exposed to </w:t>
      </w:r>
      <w:r w:rsidR="00313D2D">
        <w:rPr>
          <w:rFonts w:ascii="Arial" w:eastAsia="Arial" w:hAnsi="Arial" w:cs="Arial"/>
          <w:sz w:val="24"/>
          <w:szCs w:val="24"/>
        </w:rPr>
        <w:t xml:space="preserve">camping, 60km endurance walk, </w:t>
      </w:r>
      <w:proofErr w:type="gramStart"/>
      <w:r w:rsidR="00313D2D">
        <w:rPr>
          <w:rFonts w:ascii="Arial" w:eastAsia="Arial" w:hAnsi="Arial" w:cs="Arial"/>
          <w:sz w:val="24"/>
          <w:szCs w:val="24"/>
        </w:rPr>
        <w:t>shooting</w:t>
      </w:r>
      <w:proofErr w:type="gramEnd"/>
      <w:r w:rsidR="00313D2D">
        <w:rPr>
          <w:rFonts w:ascii="Arial" w:eastAsia="Arial" w:hAnsi="Arial" w:cs="Arial"/>
          <w:sz w:val="24"/>
          <w:szCs w:val="24"/>
        </w:rPr>
        <w:t>, boat racing and jumping from a 14m platform into the ocean.</w:t>
      </w:r>
    </w:p>
    <w:p w:rsidR="00D5634B" w:rsidRDefault="00D5634B" w:rsidP="00D5634B">
      <w:pPr>
        <w:pStyle w:val="ListParagraph"/>
        <w:numPr>
          <w:ilvl w:val="0"/>
          <w:numId w:val="3"/>
        </w:numPr>
        <w:spacing w:line="360" w:lineRule="auto"/>
        <w:jc w:val="both"/>
        <w:rPr>
          <w:rFonts w:ascii="Arial" w:eastAsia="Arial" w:hAnsi="Arial" w:cs="Arial"/>
          <w:sz w:val="24"/>
          <w:szCs w:val="24"/>
        </w:rPr>
      </w:pPr>
      <w:r>
        <w:rPr>
          <w:rFonts w:ascii="Arial" w:eastAsia="Arial" w:hAnsi="Arial" w:cs="Arial"/>
          <w:sz w:val="24"/>
          <w:szCs w:val="24"/>
        </w:rPr>
        <w:t>2nd years did 9mm pistol shooting on 10 September 2020. Under normal circumstances they are exposed to landward defence strategies for force preparation.</w:t>
      </w:r>
    </w:p>
    <w:p w:rsidR="00F77E63" w:rsidRDefault="00D5634B" w:rsidP="001D04AB">
      <w:pPr>
        <w:pStyle w:val="ListParagraph"/>
        <w:numPr>
          <w:ilvl w:val="0"/>
          <w:numId w:val="3"/>
        </w:numPr>
        <w:spacing w:line="360" w:lineRule="auto"/>
        <w:jc w:val="both"/>
        <w:rPr>
          <w:rFonts w:ascii="Arial" w:eastAsia="Arial" w:hAnsi="Arial" w:cs="Arial"/>
          <w:sz w:val="24"/>
          <w:szCs w:val="24"/>
        </w:rPr>
      </w:pPr>
      <w:r>
        <w:rPr>
          <w:rFonts w:ascii="Arial" w:eastAsia="Arial" w:hAnsi="Arial" w:cs="Arial"/>
          <w:sz w:val="24"/>
          <w:szCs w:val="24"/>
        </w:rPr>
        <w:t xml:space="preserve">1st years participated in physical fitness evaluation on 10 September 2020. Under normal circumstances they are exposed to basic water conditioning training in preparing of sea </w:t>
      </w:r>
      <w:r w:rsidRPr="00D5634B">
        <w:rPr>
          <w:rFonts w:ascii="Arial" w:eastAsia="Arial" w:hAnsi="Arial" w:cs="Arial"/>
          <w:sz w:val="24"/>
          <w:szCs w:val="24"/>
        </w:rPr>
        <w:t>adventure</w:t>
      </w:r>
      <w:r>
        <w:rPr>
          <w:rFonts w:ascii="Arial" w:eastAsia="Arial" w:hAnsi="Arial" w:cs="Arial"/>
          <w:sz w:val="24"/>
          <w:szCs w:val="24"/>
        </w:rPr>
        <w:t>.</w:t>
      </w:r>
      <w:bookmarkStart w:id="5" w:name="_4d34og8" w:colFirst="0" w:colLast="0"/>
      <w:bookmarkEnd w:id="5"/>
    </w:p>
    <w:p w:rsidR="0058263B" w:rsidRDefault="0058263B" w:rsidP="001D04AB">
      <w:pPr>
        <w:pStyle w:val="ListParagraph"/>
        <w:numPr>
          <w:ilvl w:val="0"/>
          <w:numId w:val="3"/>
        </w:numPr>
        <w:spacing w:line="360" w:lineRule="auto"/>
        <w:jc w:val="both"/>
        <w:rPr>
          <w:rFonts w:ascii="Arial" w:eastAsia="Arial" w:hAnsi="Arial" w:cs="Arial"/>
          <w:sz w:val="24"/>
          <w:szCs w:val="24"/>
        </w:rPr>
      </w:pPr>
      <w:r>
        <w:rPr>
          <w:rFonts w:ascii="Arial" w:eastAsia="Arial" w:hAnsi="Arial" w:cs="Arial"/>
          <w:sz w:val="24"/>
          <w:szCs w:val="24"/>
        </w:rPr>
        <w:t>The 2</w:t>
      </w:r>
      <w:r w:rsidRPr="0058263B">
        <w:rPr>
          <w:rFonts w:ascii="Arial" w:eastAsia="Arial" w:hAnsi="Arial" w:cs="Arial"/>
          <w:sz w:val="24"/>
          <w:szCs w:val="24"/>
          <w:vertAlign w:val="superscript"/>
        </w:rPr>
        <w:t>nd</w:t>
      </w:r>
      <w:r>
        <w:rPr>
          <w:rFonts w:ascii="Arial" w:eastAsia="Arial" w:hAnsi="Arial" w:cs="Arial"/>
          <w:sz w:val="24"/>
          <w:szCs w:val="24"/>
        </w:rPr>
        <w:t xml:space="preserve"> and 1</w:t>
      </w:r>
      <w:r w:rsidRPr="0058263B">
        <w:rPr>
          <w:rFonts w:ascii="Arial" w:eastAsia="Arial" w:hAnsi="Arial" w:cs="Arial"/>
          <w:sz w:val="24"/>
          <w:szCs w:val="24"/>
          <w:vertAlign w:val="superscript"/>
        </w:rPr>
        <w:t>st</w:t>
      </w:r>
      <w:r w:rsidR="00A42DE3">
        <w:rPr>
          <w:rFonts w:ascii="Arial" w:eastAsia="Arial" w:hAnsi="Arial" w:cs="Arial"/>
          <w:sz w:val="24"/>
          <w:szCs w:val="24"/>
        </w:rPr>
        <w:t xml:space="preserve"> years took part in E- S</w:t>
      </w:r>
      <w:r>
        <w:rPr>
          <w:rFonts w:ascii="Arial" w:eastAsia="Arial" w:hAnsi="Arial" w:cs="Arial"/>
          <w:sz w:val="24"/>
          <w:szCs w:val="24"/>
        </w:rPr>
        <w:t>i</w:t>
      </w:r>
      <w:r w:rsidR="00A42DE3">
        <w:rPr>
          <w:rFonts w:ascii="Arial" w:eastAsia="Arial" w:hAnsi="Arial" w:cs="Arial"/>
          <w:sz w:val="24"/>
          <w:szCs w:val="24"/>
        </w:rPr>
        <w:t>l</w:t>
      </w:r>
      <w:r>
        <w:rPr>
          <w:rFonts w:ascii="Arial" w:eastAsia="Arial" w:hAnsi="Arial" w:cs="Arial"/>
          <w:sz w:val="24"/>
          <w:szCs w:val="24"/>
        </w:rPr>
        <w:t>va Military Games</w:t>
      </w:r>
      <w:r w:rsidR="00313D2D">
        <w:rPr>
          <w:rFonts w:ascii="Arial" w:eastAsia="Arial" w:hAnsi="Arial" w:cs="Arial"/>
          <w:sz w:val="24"/>
          <w:szCs w:val="24"/>
        </w:rPr>
        <w:t xml:space="preserve"> where they were divided into groups and competed against each other.</w:t>
      </w:r>
      <w:r>
        <w:rPr>
          <w:rFonts w:ascii="Arial" w:eastAsia="Arial" w:hAnsi="Arial" w:cs="Arial"/>
          <w:sz w:val="24"/>
          <w:szCs w:val="24"/>
        </w:rPr>
        <w:t xml:space="preserve">  </w:t>
      </w:r>
    </w:p>
    <w:p w:rsidR="00622308" w:rsidRDefault="00622308" w:rsidP="001D04AB">
      <w:pPr>
        <w:spacing w:line="360" w:lineRule="auto"/>
        <w:jc w:val="both"/>
        <w:rPr>
          <w:rFonts w:ascii="Arial" w:eastAsia="Arial" w:hAnsi="Arial" w:cs="Arial"/>
          <w:sz w:val="24"/>
          <w:szCs w:val="24"/>
          <w:u w:val="single"/>
        </w:rPr>
      </w:pPr>
    </w:p>
    <w:p w:rsidR="001D04AB" w:rsidRPr="001D04AB" w:rsidRDefault="001D04AB" w:rsidP="001D04AB">
      <w:pPr>
        <w:spacing w:line="360" w:lineRule="auto"/>
        <w:jc w:val="both"/>
        <w:rPr>
          <w:rFonts w:ascii="Arial" w:eastAsia="Arial" w:hAnsi="Arial" w:cs="Arial"/>
          <w:sz w:val="24"/>
          <w:szCs w:val="24"/>
          <w:u w:val="single"/>
        </w:rPr>
      </w:pPr>
      <w:r w:rsidRPr="001D04AB">
        <w:rPr>
          <w:rFonts w:ascii="Arial" w:eastAsia="Arial" w:hAnsi="Arial" w:cs="Arial"/>
          <w:sz w:val="24"/>
          <w:szCs w:val="24"/>
          <w:u w:val="single"/>
        </w:rPr>
        <w:t xml:space="preserve">Heritage day celebrations: </w:t>
      </w:r>
    </w:p>
    <w:p w:rsidR="001D04AB" w:rsidRDefault="0058691A" w:rsidP="001D04AB">
      <w:pPr>
        <w:spacing w:line="360" w:lineRule="auto"/>
        <w:jc w:val="both"/>
        <w:rPr>
          <w:rFonts w:ascii="Arial" w:eastAsia="Arial" w:hAnsi="Arial" w:cs="Arial"/>
          <w:sz w:val="24"/>
          <w:szCs w:val="24"/>
        </w:rPr>
      </w:pPr>
      <w:proofErr w:type="gramStart"/>
      <w:r>
        <w:rPr>
          <w:rFonts w:ascii="Arial" w:eastAsia="Arial" w:hAnsi="Arial" w:cs="Arial"/>
          <w:sz w:val="24"/>
          <w:szCs w:val="24"/>
        </w:rPr>
        <w:t>Cancelled</w:t>
      </w:r>
      <w:r w:rsidR="001D04AB">
        <w:rPr>
          <w:rFonts w:ascii="Arial" w:eastAsia="Arial" w:hAnsi="Arial" w:cs="Arial"/>
          <w:sz w:val="24"/>
          <w:szCs w:val="24"/>
        </w:rPr>
        <w:t>.</w:t>
      </w:r>
      <w:proofErr w:type="gramEnd"/>
    </w:p>
    <w:p w:rsidR="00622308" w:rsidRDefault="00622308" w:rsidP="001D04AB">
      <w:pPr>
        <w:spacing w:line="360" w:lineRule="auto"/>
        <w:jc w:val="both"/>
        <w:rPr>
          <w:rFonts w:ascii="Arial" w:eastAsia="Arial" w:hAnsi="Arial" w:cs="Arial"/>
          <w:sz w:val="24"/>
          <w:szCs w:val="24"/>
          <w:u w:val="single"/>
        </w:rPr>
      </w:pPr>
    </w:p>
    <w:p w:rsidR="001D04AB" w:rsidRDefault="00381EA3" w:rsidP="001D04AB">
      <w:pPr>
        <w:spacing w:line="360" w:lineRule="auto"/>
        <w:jc w:val="both"/>
        <w:rPr>
          <w:rFonts w:ascii="Arial" w:eastAsia="Arial" w:hAnsi="Arial" w:cs="Arial"/>
          <w:sz w:val="24"/>
          <w:szCs w:val="24"/>
          <w:u w:val="single"/>
        </w:rPr>
      </w:pPr>
      <w:r w:rsidRPr="00381EA3">
        <w:rPr>
          <w:rFonts w:ascii="Arial" w:eastAsia="Arial" w:hAnsi="Arial" w:cs="Arial"/>
          <w:sz w:val="24"/>
          <w:szCs w:val="24"/>
          <w:u w:val="single"/>
        </w:rPr>
        <w:t>E – Silva Cross country</w:t>
      </w:r>
      <w:r>
        <w:rPr>
          <w:rFonts w:ascii="Arial" w:eastAsia="Arial" w:hAnsi="Arial" w:cs="Arial"/>
          <w:sz w:val="24"/>
          <w:szCs w:val="24"/>
          <w:u w:val="single"/>
        </w:rPr>
        <w:t>:</w:t>
      </w:r>
    </w:p>
    <w:p w:rsidR="00381EA3" w:rsidRDefault="00381EA3" w:rsidP="001D04AB">
      <w:pPr>
        <w:spacing w:line="360" w:lineRule="auto"/>
        <w:jc w:val="both"/>
        <w:rPr>
          <w:rFonts w:ascii="Arial" w:eastAsia="Arial" w:hAnsi="Arial" w:cs="Arial"/>
          <w:sz w:val="24"/>
          <w:szCs w:val="24"/>
        </w:rPr>
      </w:pPr>
      <w:r>
        <w:rPr>
          <w:rFonts w:ascii="Arial" w:eastAsia="Arial" w:hAnsi="Arial" w:cs="Arial"/>
          <w:sz w:val="24"/>
          <w:szCs w:val="24"/>
        </w:rPr>
        <w:t xml:space="preserve">This is </w:t>
      </w:r>
      <w:r w:rsidR="00A42DE3">
        <w:rPr>
          <w:rFonts w:ascii="Arial" w:eastAsia="Arial" w:hAnsi="Arial" w:cs="Arial"/>
          <w:sz w:val="24"/>
          <w:szCs w:val="24"/>
        </w:rPr>
        <w:t xml:space="preserve">a </w:t>
      </w:r>
      <w:r>
        <w:rPr>
          <w:rFonts w:ascii="Arial" w:eastAsia="Arial" w:hAnsi="Arial" w:cs="Arial"/>
          <w:sz w:val="24"/>
          <w:szCs w:val="24"/>
        </w:rPr>
        <w:t>competition within the year groups where the</w:t>
      </w:r>
      <w:r w:rsidR="004F7E92">
        <w:rPr>
          <w:rFonts w:ascii="Arial" w:eastAsia="Arial" w:hAnsi="Arial" w:cs="Arial"/>
          <w:sz w:val="24"/>
          <w:szCs w:val="24"/>
        </w:rPr>
        <w:t>y</w:t>
      </w:r>
      <w:r>
        <w:rPr>
          <w:rFonts w:ascii="Arial" w:eastAsia="Arial" w:hAnsi="Arial" w:cs="Arial"/>
          <w:sz w:val="24"/>
          <w:szCs w:val="24"/>
        </w:rPr>
        <w:t xml:space="preserve"> compete in a 7km walk with the winner being the year group that arrives with all its members first.  The purpose of this is to build esprit de corps and comradeship. This event is scheduled for 21 October 2020.</w:t>
      </w:r>
    </w:p>
    <w:p w:rsidR="00F77E63" w:rsidRDefault="00622308" w:rsidP="00381EA3">
      <w:pPr>
        <w:spacing w:line="360" w:lineRule="auto"/>
        <w:jc w:val="both"/>
        <w:rPr>
          <w:rFonts w:ascii="Arial" w:eastAsia="Arial" w:hAnsi="Arial" w:cs="Arial"/>
          <w:sz w:val="24"/>
          <w:szCs w:val="24"/>
          <w:u w:val="single"/>
        </w:rPr>
      </w:pPr>
      <w:r>
        <w:rPr>
          <w:rFonts w:ascii="Arial" w:eastAsia="Arial" w:hAnsi="Arial" w:cs="Arial"/>
          <w:sz w:val="24"/>
          <w:szCs w:val="24"/>
          <w:u w:val="single"/>
        </w:rPr>
        <w:lastRenderedPageBreak/>
        <w:t>MASC B</w:t>
      </w:r>
      <w:r w:rsidR="00381EA3" w:rsidRPr="00381EA3">
        <w:rPr>
          <w:rFonts w:ascii="Arial" w:eastAsia="Arial" w:hAnsi="Arial" w:cs="Arial"/>
          <w:sz w:val="24"/>
          <w:szCs w:val="24"/>
          <w:u w:val="single"/>
        </w:rPr>
        <w:t>all:</w:t>
      </w:r>
    </w:p>
    <w:p w:rsidR="00381EA3" w:rsidRPr="00381EA3" w:rsidRDefault="00863DD1" w:rsidP="00381EA3">
      <w:pPr>
        <w:spacing w:line="360" w:lineRule="auto"/>
        <w:jc w:val="both"/>
        <w:rPr>
          <w:rFonts w:ascii="Arial" w:eastAsia="Arial" w:hAnsi="Arial" w:cs="Arial"/>
          <w:sz w:val="24"/>
          <w:szCs w:val="24"/>
        </w:rPr>
      </w:pPr>
      <w:r>
        <w:rPr>
          <w:rFonts w:ascii="Arial" w:eastAsia="Arial" w:hAnsi="Arial" w:cs="Arial"/>
          <w:sz w:val="24"/>
          <w:szCs w:val="24"/>
        </w:rPr>
        <w:t>At the end of each MASC term the MASC host</w:t>
      </w:r>
      <w:r w:rsidR="00622308">
        <w:rPr>
          <w:rFonts w:ascii="Arial" w:eastAsia="Arial" w:hAnsi="Arial" w:cs="Arial"/>
          <w:sz w:val="24"/>
          <w:szCs w:val="24"/>
        </w:rPr>
        <w:t>s</w:t>
      </w:r>
      <w:r>
        <w:rPr>
          <w:rFonts w:ascii="Arial" w:eastAsia="Arial" w:hAnsi="Arial" w:cs="Arial"/>
          <w:sz w:val="24"/>
          <w:szCs w:val="24"/>
        </w:rPr>
        <w:t xml:space="preserve"> a function to celebrate achievements and appreciate those that offered assistance in their term. Due to the pandemic all the functions were postponed but the plan is to have a combination of functions to celebrate women, men and all senior students. The means the combinati</w:t>
      </w:r>
      <w:r w:rsidR="004F7E92">
        <w:rPr>
          <w:rFonts w:ascii="Arial" w:eastAsia="Arial" w:hAnsi="Arial" w:cs="Arial"/>
          <w:sz w:val="24"/>
          <w:szCs w:val="24"/>
        </w:rPr>
        <w:t xml:space="preserve">on of women’s function, </w:t>
      </w:r>
      <w:proofErr w:type="spellStart"/>
      <w:r w:rsidR="004F7E92">
        <w:rPr>
          <w:rFonts w:ascii="Arial" w:eastAsia="Arial" w:hAnsi="Arial" w:cs="Arial"/>
          <w:sz w:val="24"/>
          <w:szCs w:val="24"/>
        </w:rPr>
        <w:t>gentleme</w:t>
      </w:r>
      <w:r>
        <w:rPr>
          <w:rFonts w:ascii="Arial" w:eastAsia="Arial" w:hAnsi="Arial" w:cs="Arial"/>
          <w:sz w:val="24"/>
          <w:szCs w:val="24"/>
        </w:rPr>
        <w:t>ns</w:t>
      </w:r>
      <w:proofErr w:type="spellEnd"/>
      <w:r w:rsidR="004F7E92">
        <w:rPr>
          <w:rFonts w:ascii="Arial" w:eastAsia="Arial" w:hAnsi="Arial" w:cs="Arial"/>
          <w:sz w:val="24"/>
          <w:szCs w:val="24"/>
        </w:rPr>
        <w:t>’</w:t>
      </w:r>
      <w:r>
        <w:rPr>
          <w:rFonts w:ascii="Arial" w:eastAsia="Arial" w:hAnsi="Arial" w:cs="Arial"/>
          <w:sz w:val="24"/>
          <w:szCs w:val="24"/>
        </w:rPr>
        <w:t xml:space="preserve"> evening, and sports awards as well as valedictory service. The scheduled date is 17 October 2020. The approval of this function is dependent on the </w:t>
      </w:r>
      <w:r w:rsidR="004F7E92">
        <w:rPr>
          <w:rFonts w:ascii="Arial" w:eastAsia="Arial" w:hAnsi="Arial" w:cs="Arial"/>
          <w:sz w:val="24"/>
          <w:szCs w:val="24"/>
        </w:rPr>
        <w:t>C</w:t>
      </w:r>
      <w:r w:rsidR="00622308">
        <w:rPr>
          <w:rFonts w:ascii="Arial" w:eastAsia="Arial" w:hAnsi="Arial" w:cs="Arial"/>
          <w:sz w:val="24"/>
          <w:szCs w:val="24"/>
        </w:rPr>
        <w:t>ommandant of the Military Academy following the Nation’s Presidents’ speech</w:t>
      </w:r>
      <w:r>
        <w:rPr>
          <w:rFonts w:ascii="Arial" w:eastAsia="Arial" w:hAnsi="Arial" w:cs="Arial"/>
          <w:sz w:val="24"/>
          <w:szCs w:val="24"/>
        </w:rPr>
        <w:t>.</w:t>
      </w:r>
    </w:p>
    <w:p w:rsidR="00F77E63" w:rsidRDefault="002B44A6">
      <w:pPr>
        <w:pStyle w:val="Heading1"/>
        <w:jc w:val="both"/>
        <w:rPr>
          <w:rFonts w:ascii="Arial" w:eastAsia="Arial" w:hAnsi="Arial" w:cs="Arial"/>
        </w:rPr>
      </w:pPr>
      <w:r>
        <w:rPr>
          <w:rFonts w:ascii="Arial" w:eastAsia="Arial" w:hAnsi="Arial" w:cs="Arial"/>
        </w:rPr>
        <w:t>Recommendations for Portfolio Improvement</w:t>
      </w:r>
    </w:p>
    <w:p w:rsidR="00F77E63" w:rsidRDefault="00F77E63">
      <w:pPr>
        <w:spacing w:after="0" w:line="360" w:lineRule="auto"/>
        <w:rPr>
          <w:rFonts w:ascii="Arial" w:eastAsia="Arial" w:hAnsi="Arial" w:cs="Arial"/>
          <w:color w:val="000000"/>
          <w:sz w:val="24"/>
          <w:szCs w:val="24"/>
        </w:rPr>
      </w:pPr>
    </w:p>
    <w:p w:rsidR="00F77E63" w:rsidRDefault="002B44A6">
      <w:pPr>
        <w:spacing w:after="173" w:line="360" w:lineRule="auto"/>
        <w:rPr>
          <w:rFonts w:ascii="Arial" w:eastAsia="Arial" w:hAnsi="Arial" w:cs="Arial"/>
          <w:color w:val="000000"/>
        </w:rPr>
      </w:pPr>
      <w:r>
        <w:rPr>
          <w:rFonts w:ascii="Arial" w:eastAsia="Arial" w:hAnsi="Arial" w:cs="Arial"/>
          <w:color w:val="000000"/>
        </w:rPr>
        <w:t>In my term</w:t>
      </w:r>
    </w:p>
    <w:p w:rsidR="00F77E63" w:rsidRDefault="002B44A6">
      <w:pPr>
        <w:numPr>
          <w:ilvl w:val="0"/>
          <w:numId w:val="1"/>
        </w:numPr>
        <w:pBdr>
          <w:top w:val="nil"/>
          <w:left w:val="nil"/>
          <w:bottom w:val="nil"/>
          <w:right w:val="nil"/>
          <w:between w:val="nil"/>
        </w:pBdr>
        <w:spacing w:after="173" w:line="360" w:lineRule="auto"/>
        <w:rPr>
          <w:color w:val="000000"/>
          <w:sz w:val="24"/>
          <w:szCs w:val="24"/>
        </w:rPr>
      </w:pPr>
      <w:bookmarkStart w:id="6" w:name="_2s8eyo1" w:colFirst="0" w:colLast="0"/>
      <w:bookmarkEnd w:id="6"/>
      <w:r>
        <w:rPr>
          <w:rFonts w:ascii="Arial" w:eastAsia="Arial" w:hAnsi="Arial" w:cs="Arial"/>
          <w:color w:val="000000"/>
          <w:sz w:val="24"/>
          <w:szCs w:val="24"/>
        </w:rPr>
        <w:t>Align my duties with my academic calendar so as to be able to effectively produce my work on time.</w:t>
      </w:r>
    </w:p>
    <w:p w:rsidR="00F77E63" w:rsidRDefault="002B44A6">
      <w:pPr>
        <w:numPr>
          <w:ilvl w:val="0"/>
          <w:numId w:val="1"/>
        </w:numPr>
        <w:pBdr>
          <w:top w:val="nil"/>
          <w:left w:val="nil"/>
          <w:bottom w:val="nil"/>
          <w:right w:val="nil"/>
          <w:between w:val="nil"/>
        </w:pBdr>
        <w:spacing w:after="173" w:line="360" w:lineRule="auto"/>
        <w:rPr>
          <w:color w:val="000000"/>
          <w:sz w:val="24"/>
          <w:szCs w:val="24"/>
        </w:rPr>
      </w:pPr>
      <w:r>
        <w:rPr>
          <w:rFonts w:ascii="Arial" w:eastAsia="Arial" w:hAnsi="Arial" w:cs="Arial"/>
          <w:color w:val="000000"/>
          <w:sz w:val="24"/>
          <w:szCs w:val="24"/>
        </w:rPr>
        <w:t>Find a balance between being a student</w:t>
      </w:r>
      <w:r w:rsidR="004F7E92">
        <w:rPr>
          <w:rFonts w:ascii="Arial" w:eastAsia="Arial" w:hAnsi="Arial" w:cs="Arial"/>
          <w:color w:val="000000"/>
          <w:sz w:val="24"/>
          <w:szCs w:val="24"/>
        </w:rPr>
        <w:t>, a student leader</w:t>
      </w:r>
      <w:r>
        <w:rPr>
          <w:rFonts w:ascii="Arial" w:eastAsia="Arial" w:hAnsi="Arial" w:cs="Arial"/>
          <w:color w:val="000000"/>
          <w:sz w:val="24"/>
          <w:szCs w:val="24"/>
        </w:rPr>
        <w:t xml:space="preserve"> and being a soldier.</w:t>
      </w:r>
    </w:p>
    <w:p w:rsidR="00F77E63" w:rsidRDefault="002B44A6">
      <w:pPr>
        <w:spacing w:after="173" w:line="360" w:lineRule="auto"/>
        <w:rPr>
          <w:rFonts w:ascii="Arial" w:eastAsia="Arial" w:hAnsi="Arial" w:cs="Arial"/>
          <w:color w:val="000000"/>
        </w:rPr>
      </w:pPr>
      <w:r>
        <w:rPr>
          <w:rFonts w:ascii="Arial" w:eastAsia="Arial" w:hAnsi="Arial" w:cs="Arial"/>
          <w:color w:val="000000"/>
        </w:rPr>
        <w:t>For my successor</w:t>
      </w:r>
    </w:p>
    <w:p w:rsidR="00F77E63" w:rsidRDefault="002B44A6">
      <w:pPr>
        <w:numPr>
          <w:ilvl w:val="0"/>
          <w:numId w:val="1"/>
        </w:numPr>
        <w:pBdr>
          <w:top w:val="nil"/>
          <w:left w:val="nil"/>
          <w:bottom w:val="nil"/>
          <w:right w:val="nil"/>
          <w:between w:val="nil"/>
        </w:pBdr>
        <w:spacing w:after="0" w:line="360" w:lineRule="auto"/>
        <w:rPr>
          <w:color w:val="000000"/>
          <w:sz w:val="24"/>
          <w:szCs w:val="24"/>
        </w:rPr>
      </w:pPr>
      <w:r>
        <w:rPr>
          <w:rFonts w:ascii="Arial" w:eastAsia="Arial" w:hAnsi="Arial" w:cs="Arial"/>
          <w:color w:val="000000"/>
          <w:sz w:val="24"/>
          <w:szCs w:val="24"/>
        </w:rPr>
        <w:t>Acquaint self with applicable processes and procedures.</w:t>
      </w:r>
    </w:p>
    <w:p w:rsidR="00F77E63" w:rsidRDefault="002B44A6">
      <w:pPr>
        <w:numPr>
          <w:ilvl w:val="0"/>
          <w:numId w:val="1"/>
        </w:numPr>
        <w:pBdr>
          <w:top w:val="nil"/>
          <w:left w:val="nil"/>
          <w:bottom w:val="nil"/>
          <w:right w:val="nil"/>
          <w:between w:val="nil"/>
        </w:pBdr>
        <w:spacing w:after="173" w:line="360" w:lineRule="auto"/>
        <w:rPr>
          <w:color w:val="000000"/>
          <w:sz w:val="24"/>
          <w:szCs w:val="24"/>
        </w:rPr>
      </w:pPr>
      <w:r>
        <w:rPr>
          <w:rFonts w:ascii="Arial" w:eastAsia="Arial" w:hAnsi="Arial" w:cs="Arial"/>
          <w:color w:val="000000"/>
          <w:sz w:val="24"/>
          <w:szCs w:val="24"/>
        </w:rPr>
        <w:t>Keep a paper trail of all the work you have done.</w:t>
      </w:r>
    </w:p>
    <w:p w:rsidR="00F77E63" w:rsidRDefault="002B44A6">
      <w:pPr>
        <w:numPr>
          <w:ilvl w:val="0"/>
          <w:numId w:val="1"/>
        </w:numPr>
        <w:pBdr>
          <w:top w:val="nil"/>
          <w:left w:val="nil"/>
          <w:bottom w:val="nil"/>
          <w:right w:val="nil"/>
          <w:between w:val="nil"/>
        </w:pBdr>
        <w:spacing w:after="173" w:line="360" w:lineRule="auto"/>
        <w:rPr>
          <w:color w:val="000000"/>
          <w:sz w:val="24"/>
          <w:szCs w:val="24"/>
        </w:rPr>
      </w:pPr>
      <w:r>
        <w:rPr>
          <w:rFonts w:ascii="Arial" w:eastAsia="Arial" w:hAnsi="Arial" w:cs="Arial"/>
          <w:color w:val="000000"/>
          <w:sz w:val="24"/>
          <w:szCs w:val="24"/>
        </w:rPr>
        <w:t>Constantly motivate your team and remind them about their core purpose of being a student leader.</w:t>
      </w:r>
    </w:p>
    <w:p w:rsidR="00F77E63" w:rsidRDefault="002B44A6">
      <w:pPr>
        <w:numPr>
          <w:ilvl w:val="0"/>
          <w:numId w:val="1"/>
        </w:numPr>
        <w:pBdr>
          <w:top w:val="nil"/>
          <w:left w:val="nil"/>
          <w:bottom w:val="nil"/>
          <w:right w:val="nil"/>
          <w:between w:val="nil"/>
        </w:pBdr>
        <w:spacing w:after="173" w:line="360" w:lineRule="auto"/>
        <w:rPr>
          <w:color w:val="000000"/>
          <w:sz w:val="24"/>
          <w:szCs w:val="24"/>
        </w:rPr>
      </w:pPr>
      <w:r>
        <w:rPr>
          <w:rFonts w:ascii="Arial" w:eastAsia="Arial" w:hAnsi="Arial" w:cs="Arial"/>
          <w:color w:val="000000"/>
          <w:sz w:val="24"/>
          <w:szCs w:val="24"/>
        </w:rPr>
        <w:t>Lead with your heart and never lose focus.</w:t>
      </w:r>
    </w:p>
    <w:p w:rsidR="00F77E63" w:rsidRDefault="002B44A6">
      <w:pPr>
        <w:numPr>
          <w:ilvl w:val="0"/>
          <w:numId w:val="1"/>
        </w:numPr>
        <w:pBdr>
          <w:top w:val="nil"/>
          <w:left w:val="nil"/>
          <w:bottom w:val="nil"/>
          <w:right w:val="nil"/>
          <w:between w:val="nil"/>
        </w:pBdr>
        <w:spacing w:after="173" w:line="360" w:lineRule="auto"/>
        <w:rPr>
          <w:color w:val="000000"/>
          <w:sz w:val="24"/>
          <w:szCs w:val="24"/>
        </w:rPr>
      </w:pPr>
      <w:r>
        <w:rPr>
          <w:rFonts w:ascii="Arial" w:eastAsia="Arial" w:hAnsi="Arial" w:cs="Arial"/>
          <w:color w:val="000000"/>
          <w:sz w:val="24"/>
          <w:szCs w:val="24"/>
        </w:rPr>
        <w:t>Look after yourself first so you can lead others better and in the right direction.</w:t>
      </w:r>
    </w:p>
    <w:p w:rsidR="00F77E63" w:rsidRDefault="002B44A6">
      <w:pPr>
        <w:numPr>
          <w:ilvl w:val="0"/>
          <w:numId w:val="1"/>
        </w:numPr>
        <w:pBdr>
          <w:top w:val="nil"/>
          <w:left w:val="nil"/>
          <w:bottom w:val="nil"/>
          <w:right w:val="nil"/>
          <w:between w:val="nil"/>
        </w:pBdr>
        <w:spacing w:after="173" w:line="360" w:lineRule="auto"/>
        <w:rPr>
          <w:color w:val="000000"/>
          <w:sz w:val="24"/>
          <w:szCs w:val="24"/>
        </w:rPr>
      </w:pPr>
      <w:r>
        <w:rPr>
          <w:rFonts w:ascii="Arial" w:eastAsia="Arial" w:hAnsi="Arial" w:cs="Arial"/>
          <w:color w:val="000000"/>
          <w:sz w:val="24"/>
          <w:szCs w:val="24"/>
        </w:rPr>
        <w:lastRenderedPageBreak/>
        <w:t>Conduct team building and structuring exercises frequently so as to ensure the performance is still as initially planned.</w:t>
      </w:r>
    </w:p>
    <w:p w:rsidR="00F77E63" w:rsidRDefault="002B44A6">
      <w:pPr>
        <w:numPr>
          <w:ilvl w:val="0"/>
          <w:numId w:val="1"/>
        </w:numPr>
        <w:pBdr>
          <w:top w:val="nil"/>
          <w:left w:val="nil"/>
          <w:bottom w:val="nil"/>
          <w:right w:val="nil"/>
          <w:between w:val="nil"/>
        </w:pBdr>
        <w:spacing w:after="173" w:line="360" w:lineRule="auto"/>
        <w:rPr>
          <w:color w:val="000000"/>
          <w:sz w:val="24"/>
          <w:szCs w:val="24"/>
        </w:rPr>
      </w:pPr>
      <w:r>
        <w:rPr>
          <w:rFonts w:ascii="Arial" w:eastAsia="Arial" w:hAnsi="Arial" w:cs="Arial"/>
          <w:color w:val="000000"/>
          <w:sz w:val="24"/>
          <w:szCs w:val="24"/>
        </w:rPr>
        <w:t>Always promote and protect the students’ interests.</w:t>
      </w:r>
    </w:p>
    <w:p w:rsidR="00F77E63" w:rsidRDefault="00F77E63">
      <w:pPr>
        <w:pStyle w:val="Heading1"/>
        <w:jc w:val="both"/>
        <w:rPr>
          <w:rFonts w:ascii="Arial" w:eastAsia="Arial" w:hAnsi="Arial" w:cs="Arial"/>
        </w:rPr>
      </w:pPr>
      <w:bookmarkStart w:id="7" w:name="_3dy6vkm" w:colFirst="0" w:colLast="0"/>
      <w:bookmarkEnd w:id="7"/>
    </w:p>
    <w:p w:rsidR="00F77E63" w:rsidRDefault="002B44A6">
      <w:pPr>
        <w:pStyle w:val="Heading1"/>
        <w:jc w:val="both"/>
        <w:rPr>
          <w:rFonts w:ascii="Arial" w:eastAsia="Arial" w:hAnsi="Arial" w:cs="Arial"/>
        </w:rPr>
      </w:pPr>
      <w:r>
        <w:rPr>
          <w:rFonts w:ascii="Arial" w:eastAsia="Arial" w:hAnsi="Arial" w:cs="Arial"/>
        </w:rPr>
        <w:t>Important Contacts</w:t>
      </w:r>
    </w:p>
    <w:p w:rsidR="00F77E63" w:rsidRDefault="002B44A6">
      <w:pPr>
        <w:spacing w:line="36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MASC</w:t>
      </w:r>
    </w:p>
    <w:tbl>
      <w:tblPr>
        <w:tblStyle w:val="a0"/>
        <w:tblW w:w="11355" w:type="dxa"/>
        <w:tblInd w:w="-1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
        <w:gridCol w:w="2269"/>
        <w:gridCol w:w="2126"/>
        <w:gridCol w:w="3402"/>
        <w:gridCol w:w="1559"/>
        <w:gridCol w:w="1418"/>
      </w:tblGrid>
      <w:tr w:rsidR="00F77E63">
        <w:tc>
          <w:tcPr>
            <w:tcW w:w="581" w:type="dxa"/>
            <w:tcBorders>
              <w:top w:val="single" w:sz="4" w:space="0" w:color="000000"/>
              <w:left w:val="single" w:sz="4" w:space="0" w:color="000000"/>
              <w:bottom w:val="single" w:sz="4" w:space="0" w:color="000000"/>
              <w:right w:val="single" w:sz="4" w:space="0" w:color="000000"/>
            </w:tcBorders>
          </w:tcPr>
          <w:p w:rsidR="00F77E63" w:rsidRDefault="002B44A6">
            <w:pPr>
              <w:jc w:val="center"/>
              <w:rPr>
                <w:rFonts w:ascii="Arial" w:eastAsia="Arial" w:hAnsi="Arial" w:cs="Arial"/>
                <w:b/>
                <w:sz w:val="20"/>
                <w:szCs w:val="20"/>
              </w:rPr>
            </w:pPr>
            <w:proofErr w:type="spellStart"/>
            <w:r>
              <w:rPr>
                <w:rFonts w:ascii="Arial" w:eastAsia="Arial" w:hAnsi="Arial" w:cs="Arial"/>
                <w:b/>
                <w:sz w:val="20"/>
                <w:szCs w:val="20"/>
              </w:rPr>
              <w:t>Ser</w:t>
            </w:r>
            <w:proofErr w:type="spellEnd"/>
            <w:r>
              <w:rPr>
                <w:rFonts w:ascii="Arial" w:eastAsia="Arial" w:hAnsi="Arial" w:cs="Arial"/>
                <w:b/>
                <w:sz w:val="20"/>
                <w:szCs w:val="20"/>
              </w:rPr>
              <w:t xml:space="preserve"> No.</w:t>
            </w:r>
          </w:p>
        </w:tc>
        <w:tc>
          <w:tcPr>
            <w:tcW w:w="2269" w:type="dxa"/>
            <w:tcBorders>
              <w:top w:val="single" w:sz="4" w:space="0" w:color="000000"/>
              <w:left w:val="single" w:sz="4" w:space="0" w:color="000000"/>
              <w:bottom w:val="single" w:sz="4" w:space="0" w:color="000000"/>
              <w:right w:val="single" w:sz="4" w:space="0" w:color="000000"/>
            </w:tcBorders>
          </w:tcPr>
          <w:p w:rsidR="00F77E63" w:rsidRDefault="002B44A6">
            <w:pPr>
              <w:jc w:val="center"/>
              <w:rPr>
                <w:rFonts w:ascii="Arial" w:eastAsia="Arial" w:hAnsi="Arial" w:cs="Arial"/>
                <w:b/>
                <w:sz w:val="20"/>
                <w:szCs w:val="20"/>
              </w:rPr>
            </w:pPr>
            <w:r>
              <w:rPr>
                <w:rFonts w:ascii="Arial" w:eastAsia="Arial" w:hAnsi="Arial" w:cs="Arial"/>
                <w:b/>
                <w:sz w:val="20"/>
                <w:szCs w:val="20"/>
              </w:rPr>
              <w:t>Rank and Name</w:t>
            </w:r>
          </w:p>
        </w:tc>
        <w:tc>
          <w:tcPr>
            <w:tcW w:w="2126" w:type="dxa"/>
            <w:tcBorders>
              <w:top w:val="single" w:sz="4" w:space="0" w:color="000000"/>
              <w:left w:val="single" w:sz="4" w:space="0" w:color="000000"/>
              <w:bottom w:val="single" w:sz="4" w:space="0" w:color="000000"/>
              <w:right w:val="single" w:sz="4" w:space="0" w:color="000000"/>
            </w:tcBorders>
          </w:tcPr>
          <w:p w:rsidR="00F77E63" w:rsidRDefault="002B44A6">
            <w:pPr>
              <w:jc w:val="center"/>
              <w:rPr>
                <w:rFonts w:ascii="Arial" w:eastAsia="Arial" w:hAnsi="Arial" w:cs="Arial"/>
                <w:b/>
                <w:sz w:val="20"/>
                <w:szCs w:val="20"/>
              </w:rPr>
            </w:pPr>
            <w:r>
              <w:rPr>
                <w:rFonts w:ascii="Arial" w:eastAsia="Arial" w:hAnsi="Arial" w:cs="Arial"/>
                <w:b/>
                <w:sz w:val="20"/>
                <w:szCs w:val="20"/>
              </w:rPr>
              <w:t>Post</w:t>
            </w:r>
          </w:p>
        </w:tc>
        <w:tc>
          <w:tcPr>
            <w:tcW w:w="3402" w:type="dxa"/>
            <w:tcBorders>
              <w:top w:val="single" w:sz="4" w:space="0" w:color="000000"/>
              <w:left w:val="single" w:sz="4" w:space="0" w:color="000000"/>
              <w:bottom w:val="single" w:sz="4" w:space="0" w:color="000000"/>
              <w:right w:val="single" w:sz="4" w:space="0" w:color="000000"/>
            </w:tcBorders>
          </w:tcPr>
          <w:p w:rsidR="00F77E63" w:rsidRDefault="002B44A6">
            <w:pPr>
              <w:jc w:val="center"/>
              <w:rPr>
                <w:rFonts w:ascii="Arial" w:eastAsia="Arial" w:hAnsi="Arial" w:cs="Arial"/>
                <w:b/>
                <w:sz w:val="20"/>
                <w:szCs w:val="20"/>
              </w:rPr>
            </w:pPr>
            <w:r>
              <w:rPr>
                <w:rFonts w:ascii="Arial" w:eastAsia="Arial" w:hAnsi="Arial" w:cs="Arial"/>
                <w:b/>
                <w:sz w:val="20"/>
                <w:szCs w:val="20"/>
              </w:rPr>
              <w:t>Email address</w:t>
            </w:r>
          </w:p>
        </w:tc>
        <w:tc>
          <w:tcPr>
            <w:tcW w:w="1559" w:type="dxa"/>
            <w:tcBorders>
              <w:top w:val="single" w:sz="4" w:space="0" w:color="000000"/>
              <w:left w:val="single" w:sz="4" w:space="0" w:color="000000"/>
              <w:bottom w:val="single" w:sz="4" w:space="0" w:color="000000"/>
              <w:right w:val="single" w:sz="4" w:space="0" w:color="000000"/>
            </w:tcBorders>
          </w:tcPr>
          <w:p w:rsidR="00F77E63" w:rsidRDefault="002B44A6">
            <w:pPr>
              <w:jc w:val="center"/>
              <w:rPr>
                <w:rFonts w:ascii="Arial" w:eastAsia="Arial" w:hAnsi="Arial" w:cs="Arial"/>
                <w:b/>
                <w:sz w:val="20"/>
                <w:szCs w:val="20"/>
              </w:rPr>
            </w:pPr>
            <w:r>
              <w:rPr>
                <w:rFonts w:ascii="Arial" w:eastAsia="Arial" w:hAnsi="Arial" w:cs="Arial"/>
                <w:b/>
                <w:sz w:val="20"/>
                <w:szCs w:val="20"/>
              </w:rPr>
              <w:t>Contact Number</w:t>
            </w:r>
          </w:p>
        </w:tc>
        <w:tc>
          <w:tcPr>
            <w:tcW w:w="1418" w:type="dxa"/>
            <w:tcBorders>
              <w:top w:val="single" w:sz="4" w:space="0" w:color="000000"/>
              <w:left w:val="single" w:sz="4" w:space="0" w:color="000000"/>
              <w:bottom w:val="single" w:sz="4" w:space="0" w:color="000000"/>
              <w:right w:val="single" w:sz="4" w:space="0" w:color="000000"/>
            </w:tcBorders>
          </w:tcPr>
          <w:p w:rsidR="00F77E63" w:rsidRDefault="002B44A6">
            <w:pPr>
              <w:jc w:val="center"/>
              <w:rPr>
                <w:rFonts w:ascii="Arial" w:eastAsia="Arial" w:hAnsi="Arial" w:cs="Arial"/>
                <w:b/>
                <w:sz w:val="20"/>
                <w:szCs w:val="20"/>
              </w:rPr>
            </w:pPr>
            <w:r>
              <w:rPr>
                <w:rFonts w:ascii="Arial" w:eastAsia="Arial" w:hAnsi="Arial" w:cs="Arial"/>
                <w:b/>
                <w:sz w:val="20"/>
                <w:szCs w:val="20"/>
              </w:rPr>
              <w:t>Learning Program</w:t>
            </w:r>
          </w:p>
        </w:tc>
      </w:tr>
      <w:tr w:rsidR="00F77E63">
        <w:tc>
          <w:tcPr>
            <w:tcW w:w="581" w:type="dxa"/>
            <w:tcBorders>
              <w:top w:val="single" w:sz="4" w:space="0" w:color="000000"/>
              <w:left w:val="single" w:sz="4" w:space="0" w:color="000000"/>
              <w:bottom w:val="single" w:sz="4" w:space="0" w:color="000000"/>
              <w:right w:val="single" w:sz="4" w:space="0" w:color="000000"/>
            </w:tcBorders>
          </w:tcPr>
          <w:p w:rsidR="00F77E63" w:rsidRDefault="00F77E63">
            <w:pPr>
              <w:rPr>
                <w:rFonts w:ascii="Arial" w:eastAsia="Arial" w:hAnsi="Arial" w:cs="Arial"/>
                <w:b/>
                <w:sz w:val="20"/>
                <w:szCs w:val="20"/>
              </w:rPr>
            </w:pPr>
          </w:p>
        </w:tc>
        <w:tc>
          <w:tcPr>
            <w:tcW w:w="2269" w:type="dxa"/>
            <w:tcBorders>
              <w:top w:val="single" w:sz="4" w:space="0" w:color="000000"/>
              <w:left w:val="single" w:sz="4" w:space="0" w:color="000000"/>
              <w:bottom w:val="single" w:sz="4" w:space="0" w:color="000000"/>
              <w:right w:val="single" w:sz="4" w:space="0" w:color="000000"/>
            </w:tcBorders>
          </w:tcPr>
          <w:p w:rsidR="00F77E63" w:rsidRDefault="002B44A6">
            <w:pPr>
              <w:jc w:val="center"/>
              <w:rPr>
                <w:rFonts w:ascii="Arial" w:eastAsia="Arial" w:hAnsi="Arial" w:cs="Arial"/>
                <w:sz w:val="20"/>
                <w:szCs w:val="20"/>
              </w:rPr>
            </w:pPr>
            <w:r>
              <w:rPr>
                <w:rFonts w:ascii="Arial" w:eastAsia="Arial" w:hAnsi="Arial" w:cs="Arial"/>
                <w:sz w:val="20"/>
                <w:szCs w:val="20"/>
              </w:rPr>
              <w:t>a</w:t>
            </w:r>
          </w:p>
        </w:tc>
        <w:tc>
          <w:tcPr>
            <w:tcW w:w="2126" w:type="dxa"/>
            <w:tcBorders>
              <w:top w:val="single" w:sz="4" w:space="0" w:color="000000"/>
              <w:left w:val="single" w:sz="4" w:space="0" w:color="000000"/>
              <w:bottom w:val="single" w:sz="4" w:space="0" w:color="000000"/>
              <w:right w:val="single" w:sz="4" w:space="0" w:color="000000"/>
            </w:tcBorders>
          </w:tcPr>
          <w:p w:rsidR="00F77E63" w:rsidRDefault="002B44A6">
            <w:pPr>
              <w:jc w:val="center"/>
              <w:rPr>
                <w:rFonts w:ascii="Arial" w:eastAsia="Arial" w:hAnsi="Arial" w:cs="Arial"/>
                <w:sz w:val="20"/>
                <w:szCs w:val="20"/>
              </w:rPr>
            </w:pPr>
            <w:r>
              <w:rPr>
                <w:rFonts w:ascii="Arial" w:eastAsia="Arial" w:hAnsi="Arial" w:cs="Arial"/>
                <w:sz w:val="20"/>
                <w:szCs w:val="20"/>
              </w:rPr>
              <w:t>d</w:t>
            </w:r>
          </w:p>
        </w:tc>
        <w:tc>
          <w:tcPr>
            <w:tcW w:w="3402" w:type="dxa"/>
            <w:tcBorders>
              <w:top w:val="single" w:sz="4" w:space="0" w:color="000000"/>
              <w:left w:val="single" w:sz="4" w:space="0" w:color="000000"/>
              <w:bottom w:val="single" w:sz="4" w:space="0" w:color="000000"/>
              <w:right w:val="single" w:sz="4" w:space="0" w:color="000000"/>
            </w:tcBorders>
          </w:tcPr>
          <w:p w:rsidR="00F77E63" w:rsidRDefault="002B44A6">
            <w:pPr>
              <w:jc w:val="center"/>
              <w:rPr>
                <w:rFonts w:ascii="Arial" w:eastAsia="Arial" w:hAnsi="Arial" w:cs="Arial"/>
                <w:sz w:val="20"/>
                <w:szCs w:val="20"/>
              </w:rPr>
            </w:pPr>
            <w:r>
              <w:rPr>
                <w:rFonts w:ascii="Arial" w:eastAsia="Arial" w:hAnsi="Arial" w:cs="Arial"/>
                <w:sz w:val="20"/>
                <w:szCs w:val="20"/>
              </w:rPr>
              <w:t>e</w:t>
            </w:r>
          </w:p>
        </w:tc>
        <w:tc>
          <w:tcPr>
            <w:tcW w:w="1559" w:type="dxa"/>
            <w:tcBorders>
              <w:top w:val="single" w:sz="4" w:space="0" w:color="000000"/>
              <w:left w:val="single" w:sz="4" w:space="0" w:color="000000"/>
              <w:bottom w:val="single" w:sz="4" w:space="0" w:color="000000"/>
              <w:right w:val="single" w:sz="4" w:space="0" w:color="000000"/>
            </w:tcBorders>
          </w:tcPr>
          <w:p w:rsidR="00F77E63" w:rsidRDefault="002B44A6">
            <w:pPr>
              <w:jc w:val="center"/>
              <w:rPr>
                <w:rFonts w:ascii="Arial" w:eastAsia="Arial" w:hAnsi="Arial" w:cs="Arial"/>
                <w:sz w:val="20"/>
                <w:szCs w:val="20"/>
              </w:rPr>
            </w:pPr>
            <w:r>
              <w:rPr>
                <w:rFonts w:ascii="Arial" w:eastAsia="Arial" w:hAnsi="Arial" w:cs="Arial"/>
                <w:sz w:val="20"/>
                <w:szCs w:val="20"/>
              </w:rPr>
              <w:t>f</w:t>
            </w:r>
          </w:p>
        </w:tc>
        <w:tc>
          <w:tcPr>
            <w:tcW w:w="1418" w:type="dxa"/>
            <w:tcBorders>
              <w:top w:val="single" w:sz="4" w:space="0" w:color="000000"/>
              <w:left w:val="single" w:sz="4" w:space="0" w:color="000000"/>
              <w:bottom w:val="single" w:sz="4" w:space="0" w:color="000000"/>
              <w:right w:val="single" w:sz="4" w:space="0" w:color="000000"/>
            </w:tcBorders>
          </w:tcPr>
          <w:p w:rsidR="00F77E63" w:rsidRDefault="002B44A6">
            <w:pPr>
              <w:jc w:val="center"/>
              <w:rPr>
                <w:rFonts w:ascii="Arial" w:eastAsia="Arial" w:hAnsi="Arial" w:cs="Arial"/>
                <w:sz w:val="20"/>
                <w:szCs w:val="20"/>
              </w:rPr>
            </w:pPr>
            <w:r>
              <w:rPr>
                <w:rFonts w:ascii="Arial" w:eastAsia="Arial" w:hAnsi="Arial" w:cs="Arial"/>
                <w:sz w:val="20"/>
                <w:szCs w:val="20"/>
              </w:rPr>
              <w:t>g</w:t>
            </w:r>
          </w:p>
        </w:tc>
      </w:tr>
      <w:tr w:rsidR="00F77E63">
        <w:tc>
          <w:tcPr>
            <w:tcW w:w="581" w:type="dxa"/>
            <w:tcBorders>
              <w:top w:val="single" w:sz="4" w:space="0" w:color="000000"/>
              <w:left w:val="single" w:sz="4" w:space="0" w:color="000000"/>
              <w:bottom w:val="single" w:sz="4" w:space="0" w:color="000000"/>
              <w:right w:val="single" w:sz="4" w:space="0" w:color="000000"/>
            </w:tcBorders>
          </w:tcPr>
          <w:p w:rsidR="00F77E63" w:rsidRDefault="002B44A6">
            <w:pPr>
              <w:jc w:val="center"/>
              <w:rPr>
                <w:rFonts w:ascii="Arial" w:eastAsia="Arial" w:hAnsi="Arial" w:cs="Arial"/>
                <w:sz w:val="20"/>
                <w:szCs w:val="20"/>
              </w:rPr>
            </w:pPr>
            <w:r>
              <w:rPr>
                <w:rFonts w:ascii="Arial" w:eastAsia="Arial" w:hAnsi="Arial" w:cs="Arial"/>
                <w:sz w:val="20"/>
                <w:szCs w:val="20"/>
              </w:rPr>
              <w:t>01</w:t>
            </w:r>
          </w:p>
        </w:tc>
        <w:tc>
          <w:tcPr>
            <w:tcW w:w="226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CO T.P. Swartbooi</w:t>
            </w:r>
          </w:p>
        </w:tc>
        <w:tc>
          <w:tcPr>
            <w:tcW w:w="2126"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Student Captain</w:t>
            </w:r>
          </w:p>
        </w:tc>
        <w:tc>
          <w:tcPr>
            <w:tcW w:w="3402"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swartez.tp@gmail.com</w:t>
            </w:r>
          </w:p>
        </w:tc>
        <w:tc>
          <w:tcPr>
            <w:tcW w:w="155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076 287 9716</w:t>
            </w:r>
          </w:p>
        </w:tc>
        <w:tc>
          <w:tcPr>
            <w:tcW w:w="1418"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ORM</w:t>
            </w:r>
          </w:p>
        </w:tc>
      </w:tr>
      <w:tr w:rsidR="00F77E63">
        <w:tc>
          <w:tcPr>
            <w:tcW w:w="581" w:type="dxa"/>
            <w:tcBorders>
              <w:top w:val="single" w:sz="4" w:space="0" w:color="000000"/>
              <w:left w:val="single" w:sz="4" w:space="0" w:color="000000"/>
              <w:bottom w:val="single" w:sz="4" w:space="0" w:color="000000"/>
              <w:right w:val="single" w:sz="4" w:space="0" w:color="000000"/>
            </w:tcBorders>
          </w:tcPr>
          <w:p w:rsidR="00F77E63" w:rsidRDefault="002B44A6">
            <w:pPr>
              <w:jc w:val="center"/>
              <w:rPr>
                <w:rFonts w:ascii="Arial" w:eastAsia="Arial" w:hAnsi="Arial" w:cs="Arial"/>
                <w:sz w:val="20"/>
                <w:szCs w:val="20"/>
              </w:rPr>
            </w:pPr>
            <w:r>
              <w:rPr>
                <w:rFonts w:ascii="Arial" w:eastAsia="Arial" w:hAnsi="Arial" w:cs="Arial"/>
                <w:sz w:val="20"/>
                <w:szCs w:val="20"/>
              </w:rPr>
              <w:t>02</w:t>
            </w:r>
          </w:p>
        </w:tc>
        <w:tc>
          <w:tcPr>
            <w:tcW w:w="226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proofErr w:type="spellStart"/>
            <w:r>
              <w:rPr>
                <w:rFonts w:ascii="Arial" w:eastAsia="Arial" w:hAnsi="Arial" w:cs="Arial"/>
                <w:sz w:val="20"/>
                <w:szCs w:val="20"/>
              </w:rPr>
              <w:t>Capt</w:t>
            </w:r>
            <w:proofErr w:type="spellEnd"/>
            <w:r>
              <w:rPr>
                <w:rFonts w:ascii="Arial" w:eastAsia="Arial" w:hAnsi="Arial" w:cs="Arial"/>
                <w:sz w:val="20"/>
                <w:szCs w:val="20"/>
              </w:rPr>
              <w:t xml:space="preserve"> T.B. </w:t>
            </w:r>
            <w:proofErr w:type="spellStart"/>
            <w:r>
              <w:rPr>
                <w:rFonts w:ascii="Arial" w:eastAsia="Arial" w:hAnsi="Arial" w:cs="Arial"/>
                <w:sz w:val="20"/>
                <w:szCs w:val="20"/>
              </w:rPr>
              <w:t>Molebatse</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Vice student captain</w:t>
            </w:r>
          </w:p>
        </w:tc>
        <w:tc>
          <w:tcPr>
            <w:tcW w:w="3402"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tu.melo806@gmail.com</w:t>
            </w:r>
          </w:p>
        </w:tc>
        <w:tc>
          <w:tcPr>
            <w:tcW w:w="155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082 825 5334</w:t>
            </w:r>
          </w:p>
        </w:tc>
        <w:tc>
          <w:tcPr>
            <w:tcW w:w="1418"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HOD</w:t>
            </w:r>
          </w:p>
        </w:tc>
      </w:tr>
      <w:tr w:rsidR="00F77E63">
        <w:tc>
          <w:tcPr>
            <w:tcW w:w="581" w:type="dxa"/>
            <w:tcBorders>
              <w:top w:val="single" w:sz="4" w:space="0" w:color="000000"/>
              <w:left w:val="single" w:sz="4" w:space="0" w:color="000000"/>
              <w:bottom w:val="single" w:sz="4" w:space="0" w:color="000000"/>
              <w:right w:val="single" w:sz="4" w:space="0" w:color="000000"/>
            </w:tcBorders>
          </w:tcPr>
          <w:p w:rsidR="00F77E63" w:rsidRDefault="002B44A6">
            <w:pPr>
              <w:jc w:val="center"/>
              <w:rPr>
                <w:rFonts w:ascii="Arial" w:eastAsia="Arial" w:hAnsi="Arial" w:cs="Arial"/>
                <w:sz w:val="20"/>
                <w:szCs w:val="20"/>
              </w:rPr>
            </w:pPr>
            <w:r>
              <w:rPr>
                <w:rFonts w:ascii="Arial" w:eastAsia="Arial" w:hAnsi="Arial" w:cs="Arial"/>
                <w:sz w:val="20"/>
                <w:szCs w:val="20"/>
              </w:rPr>
              <w:t>03</w:t>
            </w:r>
          </w:p>
        </w:tc>
        <w:tc>
          <w:tcPr>
            <w:tcW w:w="226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 xml:space="preserve">Mid N.N. </w:t>
            </w:r>
            <w:proofErr w:type="spellStart"/>
            <w:r>
              <w:rPr>
                <w:rFonts w:ascii="Arial" w:eastAsia="Arial" w:hAnsi="Arial" w:cs="Arial"/>
                <w:sz w:val="20"/>
                <w:szCs w:val="20"/>
              </w:rPr>
              <w:t>Zuba</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Secretary/Policy</w:t>
            </w:r>
          </w:p>
        </w:tc>
        <w:tc>
          <w:tcPr>
            <w:tcW w:w="3402"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zubanwabisa95032gmail.com</w:t>
            </w:r>
          </w:p>
        </w:tc>
        <w:tc>
          <w:tcPr>
            <w:tcW w:w="155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078 998 9947</w:t>
            </w:r>
          </w:p>
        </w:tc>
        <w:tc>
          <w:tcPr>
            <w:tcW w:w="1418"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TDM</w:t>
            </w:r>
          </w:p>
        </w:tc>
      </w:tr>
      <w:tr w:rsidR="00F77E63">
        <w:tc>
          <w:tcPr>
            <w:tcW w:w="581" w:type="dxa"/>
            <w:tcBorders>
              <w:top w:val="single" w:sz="4" w:space="0" w:color="000000"/>
              <w:left w:val="single" w:sz="4" w:space="0" w:color="000000"/>
              <w:bottom w:val="single" w:sz="4" w:space="0" w:color="000000"/>
              <w:right w:val="single" w:sz="4" w:space="0" w:color="000000"/>
            </w:tcBorders>
          </w:tcPr>
          <w:p w:rsidR="00F77E63" w:rsidRDefault="002B44A6">
            <w:pPr>
              <w:jc w:val="center"/>
              <w:rPr>
                <w:rFonts w:ascii="Arial" w:eastAsia="Arial" w:hAnsi="Arial" w:cs="Arial"/>
                <w:sz w:val="20"/>
                <w:szCs w:val="20"/>
              </w:rPr>
            </w:pPr>
            <w:r>
              <w:rPr>
                <w:rFonts w:ascii="Arial" w:eastAsia="Arial" w:hAnsi="Arial" w:cs="Arial"/>
                <w:sz w:val="20"/>
                <w:szCs w:val="20"/>
              </w:rPr>
              <w:t>04</w:t>
            </w:r>
          </w:p>
        </w:tc>
        <w:tc>
          <w:tcPr>
            <w:tcW w:w="226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Mid A.M. Jegels</w:t>
            </w:r>
          </w:p>
        </w:tc>
        <w:tc>
          <w:tcPr>
            <w:tcW w:w="2126"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Faculty</w:t>
            </w:r>
          </w:p>
        </w:tc>
        <w:tc>
          <w:tcPr>
            <w:tcW w:w="3402"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alverciajegels20@gmail.com</w:t>
            </w:r>
          </w:p>
        </w:tc>
        <w:tc>
          <w:tcPr>
            <w:tcW w:w="155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065 856 3306</w:t>
            </w:r>
          </w:p>
        </w:tc>
        <w:tc>
          <w:tcPr>
            <w:tcW w:w="1418"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TDM</w:t>
            </w:r>
          </w:p>
        </w:tc>
      </w:tr>
      <w:tr w:rsidR="00F77E63">
        <w:tc>
          <w:tcPr>
            <w:tcW w:w="581" w:type="dxa"/>
            <w:tcBorders>
              <w:top w:val="single" w:sz="4" w:space="0" w:color="000000"/>
              <w:left w:val="single" w:sz="4" w:space="0" w:color="000000"/>
              <w:bottom w:val="single" w:sz="4" w:space="0" w:color="000000"/>
              <w:right w:val="single" w:sz="4" w:space="0" w:color="000000"/>
            </w:tcBorders>
          </w:tcPr>
          <w:p w:rsidR="00F77E63" w:rsidRDefault="002B44A6">
            <w:pPr>
              <w:jc w:val="center"/>
              <w:rPr>
                <w:rFonts w:ascii="Arial" w:eastAsia="Arial" w:hAnsi="Arial" w:cs="Arial"/>
                <w:sz w:val="20"/>
                <w:szCs w:val="20"/>
              </w:rPr>
            </w:pPr>
            <w:r>
              <w:rPr>
                <w:rFonts w:ascii="Arial" w:eastAsia="Arial" w:hAnsi="Arial" w:cs="Arial"/>
                <w:sz w:val="20"/>
                <w:szCs w:val="20"/>
              </w:rPr>
              <w:t>05</w:t>
            </w:r>
          </w:p>
        </w:tc>
        <w:tc>
          <w:tcPr>
            <w:tcW w:w="226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 xml:space="preserve">Lt T. </w:t>
            </w:r>
            <w:proofErr w:type="spellStart"/>
            <w:r>
              <w:rPr>
                <w:rFonts w:ascii="Arial" w:eastAsia="Arial" w:hAnsi="Arial" w:cs="Arial"/>
                <w:sz w:val="20"/>
                <w:szCs w:val="20"/>
              </w:rPr>
              <w:t>Shandu</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RSM</w:t>
            </w:r>
          </w:p>
        </w:tc>
        <w:tc>
          <w:tcPr>
            <w:tcW w:w="3402"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snqamzozo@gmail.com</w:t>
            </w:r>
          </w:p>
        </w:tc>
        <w:tc>
          <w:tcPr>
            <w:tcW w:w="155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063 111 9663</w:t>
            </w:r>
          </w:p>
        </w:tc>
        <w:tc>
          <w:tcPr>
            <w:tcW w:w="1418"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HOD</w:t>
            </w:r>
          </w:p>
        </w:tc>
      </w:tr>
      <w:tr w:rsidR="00F77E63">
        <w:tc>
          <w:tcPr>
            <w:tcW w:w="581" w:type="dxa"/>
            <w:tcBorders>
              <w:top w:val="single" w:sz="4" w:space="0" w:color="000000"/>
              <w:left w:val="single" w:sz="4" w:space="0" w:color="000000"/>
              <w:bottom w:val="single" w:sz="4" w:space="0" w:color="000000"/>
              <w:right w:val="single" w:sz="4" w:space="0" w:color="000000"/>
            </w:tcBorders>
          </w:tcPr>
          <w:p w:rsidR="00F77E63" w:rsidRDefault="002B44A6">
            <w:pPr>
              <w:jc w:val="center"/>
              <w:rPr>
                <w:rFonts w:ascii="Arial" w:eastAsia="Arial" w:hAnsi="Arial" w:cs="Arial"/>
                <w:sz w:val="20"/>
                <w:szCs w:val="20"/>
              </w:rPr>
            </w:pPr>
            <w:r>
              <w:rPr>
                <w:rFonts w:ascii="Arial" w:eastAsia="Arial" w:hAnsi="Arial" w:cs="Arial"/>
                <w:sz w:val="20"/>
                <w:szCs w:val="20"/>
              </w:rPr>
              <w:t>06</w:t>
            </w:r>
          </w:p>
        </w:tc>
        <w:tc>
          <w:tcPr>
            <w:tcW w:w="226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 xml:space="preserve">Mid J.R. </w:t>
            </w:r>
            <w:proofErr w:type="spellStart"/>
            <w:r>
              <w:rPr>
                <w:rFonts w:ascii="Arial" w:eastAsia="Arial" w:hAnsi="Arial" w:cs="Arial"/>
                <w:sz w:val="20"/>
                <w:szCs w:val="20"/>
              </w:rPr>
              <w:t>Potgieter</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Media</w:t>
            </w:r>
          </w:p>
        </w:tc>
        <w:tc>
          <w:tcPr>
            <w:tcW w:w="3402"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potgieterjaco5@gmail.com</w:t>
            </w:r>
          </w:p>
        </w:tc>
        <w:tc>
          <w:tcPr>
            <w:tcW w:w="155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076 876 9250</w:t>
            </w:r>
          </w:p>
        </w:tc>
        <w:tc>
          <w:tcPr>
            <w:tcW w:w="1418"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TDM</w:t>
            </w:r>
          </w:p>
        </w:tc>
      </w:tr>
      <w:tr w:rsidR="00F77E63">
        <w:tc>
          <w:tcPr>
            <w:tcW w:w="581" w:type="dxa"/>
            <w:tcBorders>
              <w:top w:val="single" w:sz="4" w:space="0" w:color="000000"/>
              <w:left w:val="single" w:sz="4" w:space="0" w:color="000000"/>
              <w:bottom w:val="single" w:sz="4" w:space="0" w:color="000000"/>
              <w:right w:val="single" w:sz="4" w:space="0" w:color="000000"/>
            </w:tcBorders>
          </w:tcPr>
          <w:p w:rsidR="00F77E63" w:rsidRDefault="002B44A6">
            <w:pPr>
              <w:jc w:val="center"/>
              <w:rPr>
                <w:rFonts w:ascii="Arial" w:eastAsia="Arial" w:hAnsi="Arial" w:cs="Arial"/>
                <w:sz w:val="20"/>
                <w:szCs w:val="20"/>
              </w:rPr>
            </w:pPr>
            <w:r>
              <w:rPr>
                <w:rFonts w:ascii="Arial" w:eastAsia="Arial" w:hAnsi="Arial" w:cs="Arial"/>
                <w:sz w:val="20"/>
                <w:szCs w:val="20"/>
              </w:rPr>
              <w:t>07</w:t>
            </w:r>
          </w:p>
        </w:tc>
        <w:tc>
          <w:tcPr>
            <w:tcW w:w="226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 xml:space="preserve">Mid L.L. </w:t>
            </w:r>
            <w:proofErr w:type="spellStart"/>
            <w:r>
              <w:rPr>
                <w:rFonts w:ascii="Arial" w:eastAsia="Arial" w:hAnsi="Arial" w:cs="Arial"/>
                <w:sz w:val="20"/>
                <w:szCs w:val="20"/>
              </w:rPr>
              <w:t>Shabalala</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Signal</w:t>
            </w:r>
          </w:p>
        </w:tc>
        <w:tc>
          <w:tcPr>
            <w:tcW w:w="3402"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Letlhogonoloshabalala@gmail.com</w:t>
            </w:r>
          </w:p>
        </w:tc>
        <w:tc>
          <w:tcPr>
            <w:tcW w:w="155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065 802 4307</w:t>
            </w:r>
          </w:p>
        </w:tc>
        <w:tc>
          <w:tcPr>
            <w:tcW w:w="1418"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TDM</w:t>
            </w:r>
          </w:p>
        </w:tc>
      </w:tr>
      <w:tr w:rsidR="00F77E63">
        <w:tc>
          <w:tcPr>
            <w:tcW w:w="581" w:type="dxa"/>
            <w:tcBorders>
              <w:top w:val="single" w:sz="4" w:space="0" w:color="000000"/>
              <w:left w:val="single" w:sz="4" w:space="0" w:color="000000"/>
              <w:bottom w:val="single" w:sz="4" w:space="0" w:color="000000"/>
              <w:right w:val="single" w:sz="4" w:space="0" w:color="000000"/>
            </w:tcBorders>
          </w:tcPr>
          <w:p w:rsidR="00F77E63" w:rsidRDefault="002B44A6">
            <w:pPr>
              <w:jc w:val="center"/>
              <w:rPr>
                <w:rFonts w:ascii="Arial" w:eastAsia="Arial" w:hAnsi="Arial" w:cs="Arial"/>
                <w:sz w:val="20"/>
                <w:szCs w:val="20"/>
              </w:rPr>
            </w:pPr>
            <w:r>
              <w:rPr>
                <w:rFonts w:ascii="Arial" w:eastAsia="Arial" w:hAnsi="Arial" w:cs="Arial"/>
                <w:sz w:val="20"/>
                <w:szCs w:val="20"/>
              </w:rPr>
              <w:t>08</w:t>
            </w:r>
          </w:p>
        </w:tc>
        <w:tc>
          <w:tcPr>
            <w:tcW w:w="226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 xml:space="preserve">Lt G.M. </w:t>
            </w:r>
            <w:proofErr w:type="spellStart"/>
            <w:r>
              <w:rPr>
                <w:rFonts w:ascii="Arial" w:eastAsia="Arial" w:hAnsi="Arial" w:cs="Arial"/>
                <w:sz w:val="20"/>
                <w:szCs w:val="20"/>
              </w:rPr>
              <w:t>Maseko</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Transport</w:t>
            </w:r>
          </w:p>
        </w:tc>
        <w:tc>
          <w:tcPr>
            <w:tcW w:w="3402"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speed898.gm@gmail.com</w:t>
            </w:r>
          </w:p>
        </w:tc>
        <w:tc>
          <w:tcPr>
            <w:tcW w:w="155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061 446 9542</w:t>
            </w:r>
          </w:p>
        </w:tc>
        <w:tc>
          <w:tcPr>
            <w:tcW w:w="1418"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HOD</w:t>
            </w:r>
          </w:p>
        </w:tc>
      </w:tr>
      <w:tr w:rsidR="00F77E63">
        <w:tc>
          <w:tcPr>
            <w:tcW w:w="581" w:type="dxa"/>
            <w:tcBorders>
              <w:top w:val="single" w:sz="4" w:space="0" w:color="000000"/>
              <w:left w:val="single" w:sz="4" w:space="0" w:color="000000"/>
              <w:bottom w:val="single" w:sz="4" w:space="0" w:color="000000"/>
              <w:right w:val="single" w:sz="4" w:space="0" w:color="000000"/>
            </w:tcBorders>
          </w:tcPr>
          <w:p w:rsidR="00F77E63" w:rsidRDefault="002B44A6">
            <w:pPr>
              <w:jc w:val="center"/>
              <w:rPr>
                <w:rFonts w:ascii="Arial" w:eastAsia="Arial" w:hAnsi="Arial" w:cs="Arial"/>
                <w:sz w:val="20"/>
                <w:szCs w:val="20"/>
              </w:rPr>
            </w:pPr>
            <w:r>
              <w:rPr>
                <w:rFonts w:ascii="Arial" w:eastAsia="Arial" w:hAnsi="Arial" w:cs="Arial"/>
                <w:sz w:val="20"/>
                <w:szCs w:val="20"/>
              </w:rPr>
              <w:t>09</w:t>
            </w:r>
          </w:p>
        </w:tc>
        <w:tc>
          <w:tcPr>
            <w:tcW w:w="226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proofErr w:type="spellStart"/>
            <w:r>
              <w:rPr>
                <w:rFonts w:ascii="Arial" w:eastAsia="Arial" w:hAnsi="Arial" w:cs="Arial"/>
                <w:sz w:val="20"/>
                <w:szCs w:val="20"/>
              </w:rPr>
              <w:t>Esn</w:t>
            </w:r>
            <w:proofErr w:type="spellEnd"/>
            <w:r>
              <w:rPr>
                <w:rFonts w:ascii="Arial" w:eastAsia="Arial" w:hAnsi="Arial" w:cs="Arial"/>
                <w:sz w:val="20"/>
                <w:szCs w:val="20"/>
              </w:rPr>
              <w:t xml:space="preserve"> D.G. </w:t>
            </w:r>
            <w:proofErr w:type="spellStart"/>
            <w:r>
              <w:rPr>
                <w:rFonts w:ascii="Arial" w:eastAsia="Arial" w:hAnsi="Arial" w:cs="Arial"/>
                <w:sz w:val="20"/>
                <w:szCs w:val="20"/>
              </w:rPr>
              <w:t>Muthombeni</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Social/ Diversity</w:t>
            </w:r>
          </w:p>
        </w:tc>
        <w:tc>
          <w:tcPr>
            <w:tcW w:w="3402"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dgmuthombeni44@gmail.com</w:t>
            </w:r>
          </w:p>
        </w:tc>
        <w:tc>
          <w:tcPr>
            <w:tcW w:w="155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071 973 6411</w:t>
            </w:r>
          </w:p>
        </w:tc>
        <w:tc>
          <w:tcPr>
            <w:tcW w:w="1418"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TDM</w:t>
            </w:r>
          </w:p>
        </w:tc>
      </w:tr>
      <w:tr w:rsidR="00F77E63">
        <w:tc>
          <w:tcPr>
            <w:tcW w:w="581" w:type="dxa"/>
            <w:tcBorders>
              <w:top w:val="single" w:sz="4" w:space="0" w:color="000000"/>
              <w:left w:val="single" w:sz="4" w:space="0" w:color="000000"/>
              <w:bottom w:val="single" w:sz="4" w:space="0" w:color="000000"/>
              <w:right w:val="single" w:sz="4" w:space="0" w:color="000000"/>
            </w:tcBorders>
          </w:tcPr>
          <w:p w:rsidR="00F77E63" w:rsidRDefault="002B44A6">
            <w:pPr>
              <w:jc w:val="center"/>
              <w:rPr>
                <w:rFonts w:ascii="Arial" w:eastAsia="Arial" w:hAnsi="Arial" w:cs="Arial"/>
                <w:sz w:val="20"/>
                <w:szCs w:val="20"/>
              </w:rPr>
            </w:pPr>
            <w:r>
              <w:rPr>
                <w:rFonts w:ascii="Arial" w:eastAsia="Arial" w:hAnsi="Arial" w:cs="Arial"/>
                <w:sz w:val="20"/>
                <w:szCs w:val="20"/>
              </w:rPr>
              <w:t>10</w:t>
            </w:r>
          </w:p>
        </w:tc>
        <w:tc>
          <w:tcPr>
            <w:tcW w:w="226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 xml:space="preserve">Lt T. </w:t>
            </w:r>
            <w:proofErr w:type="spellStart"/>
            <w:r>
              <w:rPr>
                <w:rFonts w:ascii="Arial" w:eastAsia="Arial" w:hAnsi="Arial" w:cs="Arial"/>
                <w:sz w:val="20"/>
                <w:szCs w:val="20"/>
              </w:rPr>
              <w:t>Nondonga</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Sports</w:t>
            </w:r>
          </w:p>
        </w:tc>
        <w:tc>
          <w:tcPr>
            <w:tcW w:w="3402"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nondonga8@gmail.com</w:t>
            </w:r>
          </w:p>
        </w:tc>
        <w:tc>
          <w:tcPr>
            <w:tcW w:w="155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071 895 2322</w:t>
            </w:r>
          </w:p>
        </w:tc>
        <w:tc>
          <w:tcPr>
            <w:tcW w:w="1418"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HOD</w:t>
            </w:r>
          </w:p>
        </w:tc>
      </w:tr>
      <w:tr w:rsidR="00F77E63">
        <w:tc>
          <w:tcPr>
            <w:tcW w:w="581" w:type="dxa"/>
            <w:tcBorders>
              <w:top w:val="single" w:sz="4" w:space="0" w:color="000000"/>
              <w:left w:val="single" w:sz="4" w:space="0" w:color="000000"/>
              <w:bottom w:val="single" w:sz="4" w:space="0" w:color="000000"/>
              <w:right w:val="single" w:sz="4" w:space="0" w:color="000000"/>
            </w:tcBorders>
          </w:tcPr>
          <w:p w:rsidR="00F77E63" w:rsidRDefault="002B44A6">
            <w:pPr>
              <w:jc w:val="center"/>
              <w:rPr>
                <w:rFonts w:ascii="Arial" w:eastAsia="Arial" w:hAnsi="Arial" w:cs="Arial"/>
                <w:sz w:val="20"/>
                <w:szCs w:val="20"/>
              </w:rPr>
            </w:pPr>
            <w:r>
              <w:rPr>
                <w:rFonts w:ascii="Arial" w:eastAsia="Arial" w:hAnsi="Arial" w:cs="Arial"/>
                <w:sz w:val="20"/>
                <w:szCs w:val="20"/>
              </w:rPr>
              <w:t>11</w:t>
            </w:r>
          </w:p>
        </w:tc>
        <w:tc>
          <w:tcPr>
            <w:tcW w:w="226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 xml:space="preserve">CO K.S. </w:t>
            </w:r>
            <w:proofErr w:type="spellStart"/>
            <w:r>
              <w:rPr>
                <w:rFonts w:ascii="Arial" w:eastAsia="Arial" w:hAnsi="Arial" w:cs="Arial"/>
                <w:sz w:val="20"/>
                <w:szCs w:val="20"/>
              </w:rPr>
              <w:t>Moloi</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DISA</w:t>
            </w:r>
          </w:p>
        </w:tc>
        <w:tc>
          <w:tcPr>
            <w:tcW w:w="3402"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kgotsoman921@gmail.com</w:t>
            </w:r>
          </w:p>
        </w:tc>
        <w:tc>
          <w:tcPr>
            <w:tcW w:w="155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073 156 2955</w:t>
            </w:r>
          </w:p>
        </w:tc>
        <w:tc>
          <w:tcPr>
            <w:tcW w:w="1418"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SAS</w:t>
            </w:r>
          </w:p>
        </w:tc>
      </w:tr>
      <w:tr w:rsidR="00F77E63">
        <w:tc>
          <w:tcPr>
            <w:tcW w:w="581" w:type="dxa"/>
            <w:tcBorders>
              <w:top w:val="single" w:sz="4" w:space="0" w:color="000000"/>
              <w:left w:val="single" w:sz="4" w:space="0" w:color="000000"/>
              <w:bottom w:val="single" w:sz="4" w:space="0" w:color="000000"/>
              <w:right w:val="single" w:sz="4" w:space="0" w:color="000000"/>
            </w:tcBorders>
          </w:tcPr>
          <w:p w:rsidR="00F77E63" w:rsidRDefault="002B44A6">
            <w:pPr>
              <w:jc w:val="center"/>
              <w:rPr>
                <w:rFonts w:ascii="Arial" w:eastAsia="Arial" w:hAnsi="Arial" w:cs="Arial"/>
                <w:sz w:val="20"/>
                <w:szCs w:val="20"/>
              </w:rPr>
            </w:pPr>
            <w:r>
              <w:rPr>
                <w:rFonts w:ascii="Arial" w:eastAsia="Arial" w:hAnsi="Arial" w:cs="Arial"/>
                <w:sz w:val="20"/>
                <w:szCs w:val="20"/>
              </w:rPr>
              <w:t>12</w:t>
            </w:r>
          </w:p>
        </w:tc>
        <w:tc>
          <w:tcPr>
            <w:tcW w:w="226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 xml:space="preserve">Mid S.M. </w:t>
            </w:r>
            <w:proofErr w:type="spellStart"/>
            <w:r>
              <w:rPr>
                <w:rFonts w:ascii="Arial" w:eastAsia="Arial" w:hAnsi="Arial" w:cs="Arial"/>
                <w:sz w:val="20"/>
                <w:szCs w:val="20"/>
              </w:rPr>
              <w:t>Mnikathi</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Masiza</w:t>
            </w:r>
          </w:p>
        </w:tc>
        <w:tc>
          <w:tcPr>
            <w:tcW w:w="3402"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smoonekat@gmail.com</w:t>
            </w:r>
          </w:p>
        </w:tc>
        <w:tc>
          <w:tcPr>
            <w:tcW w:w="155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073 699 8198</w:t>
            </w:r>
          </w:p>
        </w:tc>
        <w:tc>
          <w:tcPr>
            <w:tcW w:w="1418"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TECH</w:t>
            </w:r>
          </w:p>
        </w:tc>
      </w:tr>
      <w:tr w:rsidR="00F77E63">
        <w:tc>
          <w:tcPr>
            <w:tcW w:w="581" w:type="dxa"/>
            <w:tcBorders>
              <w:top w:val="single" w:sz="4" w:space="0" w:color="000000"/>
              <w:left w:val="single" w:sz="4" w:space="0" w:color="000000"/>
              <w:bottom w:val="single" w:sz="4" w:space="0" w:color="000000"/>
              <w:right w:val="single" w:sz="4" w:space="0" w:color="000000"/>
            </w:tcBorders>
          </w:tcPr>
          <w:p w:rsidR="00F77E63" w:rsidRDefault="002B44A6">
            <w:pPr>
              <w:jc w:val="center"/>
              <w:rPr>
                <w:rFonts w:ascii="Arial" w:eastAsia="Arial" w:hAnsi="Arial" w:cs="Arial"/>
                <w:sz w:val="20"/>
                <w:szCs w:val="20"/>
              </w:rPr>
            </w:pPr>
            <w:r>
              <w:rPr>
                <w:rFonts w:ascii="Arial" w:eastAsia="Arial" w:hAnsi="Arial" w:cs="Arial"/>
                <w:sz w:val="20"/>
                <w:szCs w:val="20"/>
              </w:rPr>
              <w:t>13</w:t>
            </w:r>
          </w:p>
        </w:tc>
        <w:tc>
          <w:tcPr>
            <w:tcW w:w="226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 xml:space="preserve">Mid G. </w:t>
            </w:r>
            <w:proofErr w:type="spellStart"/>
            <w:r>
              <w:rPr>
                <w:rFonts w:ascii="Arial" w:eastAsia="Arial" w:hAnsi="Arial" w:cs="Arial"/>
                <w:sz w:val="20"/>
                <w:szCs w:val="20"/>
              </w:rPr>
              <w:t>Naidoo</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Finance</w:t>
            </w:r>
          </w:p>
        </w:tc>
        <w:tc>
          <w:tcPr>
            <w:tcW w:w="3402"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naidoogino@gmail.com</w:t>
            </w:r>
          </w:p>
        </w:tc>
        <w:tc>
          <w:tcPr>
            <w:tcW w:w="155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062 404 1688</w:t>
            </w:r>
          </w:p>
        </w:tc>
        <w:tc>
          <w:tcPr>
            <w:tcW w:w="1418"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TECH</w:t>
            </w:r>
          </w:p>
        </w:tc>
      </w:tr>
      <w:tr w:rsidR="00F77E63">
        <w:tc>
          <w:tcPr>
            <w:tcW w:w="581" w:type="dxa"/>
            <w:tcBorders>
              <w:top w:val="single" w:sz="4" w:space="0" w:color="000000"/>
              <w:left w:val="single" w:sz="4" w:space="0" w:color="000000"/>
              <w:bottom w:val="single" w:sz="4" w:space="0" w:color="000000"/>
              <w:right w:val="single" w:sz="4" w:space="0" w:color="000000"/>
            </w:tcBorders>
          </w:tcPr>
          <w:p w:rsidR="00F77E63" w:rsidRDefault="002B44A6">
            <w:pPr>
              <w:jc w:val="center"/>
              <w:rPr>
                <w:rFonts w:ascii="Arial" w:eastAsia="Arial" w:hAnsi="Arial" w:cs="Arial"/>
                <w:sz w:val="20"/>
                <w:szCs w:val="20"/>
              </w:rPr>
            </w:pPr>
            <w:r>
              <w:rPr>
                <w:rFonts w:ascii="Arial" w:eastAsia="Arial" w:hAnsi="Arial" w:cs="Arial"/>
                <w:sz w:val="20"/>
                <w:szCs w:val="20"/>
              </w:rPr>
              <w:t>14</w:t>
            </w:r>
          </w:p>
        </w:tc>
        <w:tc>
          <w:tcPr>
            <w:tcW w:w="226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 xml:space="preserve">Lt S. </w:t>
            </w:r>
            <w:proofErr w:type="spellStart"/>
            <w:r>
              <w:rPr>
                <w:rFonts w:ascii="Arial" w:eastAsia="Arial" w:hAnsi="Arial" w:cs="Arial"/>
                <w:sz w:val="20"/>
                <w:szCs w:val="20"/>
              </w:rPr>
              <w:t>Mbotshelwa</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TE Commander</w:t>
            </w:r>
          </w:p>
        </w:tc>
        <w:tc>
          <w:tcPr>
            <w:tcW w:w="3402"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sizwe.sm.sm@gmail.com</w:t>
            </w:r>
          </w:p>
        </w:tc>
        <w:tc>
          <w:tcPr>
            <w:tcW w:w="155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063 426 9400</w:t>
            </w:r>
          </w:p>
        </w:tc>
        <w:tc>
          <w:tcPr>
            <w:tcW w:w="1418"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ORM</w:t>
            </w:r>
          </w:p>
        </w:tc>
      </w:tr>
      <w:tr w:rsidR="00F77E63">
        <w:tc>
          <w:tcPr>
            <w:tcW w:w="581" w:type="dxa"/>
            <w:tcBorders>
              <w:top w:val="single" w:sz="4" w:space="0" w:color="000000"/>
              <w:left w:val="single" w:sz="4" w:space="0" w:color="000000"/>
              <w:bottom w:val="single" w:sz="4" w:space="0" w:color="000000"/>
              <w:right w:val="single" w:sz="4" w:space="0" w:color="000000"/>
            </w:tcBorders>
          </w:tcPr>
          <w:p w:rsidR="00F77E63" w:rsidRDefault="002B44A6">
            <w:pPr>
              <w:jc w:val="center"/>
              <w:rPr>
                <w:rFonts w:ascii="Arial" w:eastAsia="Arial" w:hAnsi="Arial" w:cs="Arial"/>
                <w:sz w:val="20"/>
                <w:szCs w:val="20"/>
              </w:rPr>
            </w:pPr>
            <w:r>
              <w:rPr>
                <w:rFonts w:ascii="Arial" w:eastAsia="Arial" w:hAnsi="Arial" w:cs="Arial"/>
                <w:sz w:val="20"/>
                <w:szCs w:val="20"/>
              </w:rPr>
              <w:t>15</w:t>
            </w:r>
          </w:p>
        </w:tc>
        <w:tc>
          <w:tcPr>
            <w:tcW w:w="226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proofErr w:type="spellStart"/>
            <w:r>
              <w:rPr>
                <w:rFonts w:ascii="Arial" w:eastAsia="Arial" w:hAnsi="Arial" w:cs="Arial"/>
                <w:sz w:val="20"/>
                <w:szCs w:val="20"/>
              </w:rPr>
              <w:t>Esn</w:t>
            </w:r>
            <w:proofErr w:type="spellEnd"/>
            <w:r>
              <w:rPr>
                <w:rFonts w:ascii="Arial" w:eastAsia="Arial" w:hAnsi="Arial" w:cs="Arial"/>
                <w:sz w:val="20"/>
                <w:szCs w:val="20"/>
              </w:rPr>
              <w:t xml:space="preserve"> A.T. </w:t>
            </w:r>
            <w:proofErr w:type="spellStart"/>
            <w:r>
              <w:rPr>
                <w:rFonts w:ascii="Arial" w:eastAsia="Arial" w:hAnsi="Arial" w:cs="Arial"/>
                <w:sz w:val="20"/>
                <w:szCs w:val="20"/>
              </w:rPr>
              <w:t>Lohanga</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YGrp Commander</w:t>
            </w:r>
          </w:p>
        </w:tc>
        <w:tc>
          <w:tcPr>
            <w:tcW w:w="3402"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tebogolohanga02@gmail.com</w:t>
            </w:r>
          </w:p>
        </w:tc>
        <w:tc>
          <w:tcPr>
            <w:tcW w:w="155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081 598 8044</w:t>
            </w:r>
          </w:p>
        </w:tc>
        <w:tc>
          <w:tcPr>
            <w:tcW w:w="1418"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TDM</w:t>
            </w:r>
          </w:p>
        </w:tc>
      </w:tr>
      <w:tr w:rsidR="00F77E63">
        <w:tc>
          <w:tcPr>
            <w:tcW w:w="581" w:type="dxa"/>
            <w:tcBorders>
              <w:top w:val="single" w:sz="4" w:space="0" w:color="000000"/>
              <w:left w:val="single" w:sz="4" w:space="0" w:color="000000"/>
              <w:bottom w:val="single" w:sz="4" w:space="0" w:color="000000"/>
              <w:right w:val="single" w:sz="4" w:space="0" w:color="000000"/>
            </w:tcBorders>
          </w:tcPr>
          <w:p w:rsidR="00F77E63" w:rsidRDefault="002B44A6">
            <w:pPr>
              <w:jc w:val="center"/>
              <w:rPr>
                <w:rFonts w:ascii="Arial" w:eastAsia="Arial" w:hAnsi="Arial" w:cs="Arial"/>
                <w:sz w:val="20"/>
                <w:szCs w:val="20"/>
              </w:rPr>
            </w:pPr>
            <w:r>
              <w:rPr>
                <w:rFonts w:ascii="Arial" w:eastAsia="Arial" w:hAnsi="Arial" w:cs="Arial"/>
                <w:sz w:val="20"/>
                <w:szCs w:val="20"/>
              </w:rPr>
              <w:t>16</w:t>
            </w:r>
          </w:p>
        </w:tc>
        <w:tc>
          <w:tcPr>
            <w:tcW w:w="226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 xml:space="preserve">Mid S. </w:t>
            </w:r>
            <w:proofErr w:type="spellStart"/>
            <w:r>
              <w:rPr>
                <w:rFonts w:ascii="Arial" w:eastAsia="Arial" w:hAnsi="Arial" w:cs="Arial"/>
                <w:sz w:val="20"/>
                <w:szCs w:val="20"/>
              </w:rPr>
              <w:t>Mbatha</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YGrp Commander</w:t>
            </w:r>
          </w:p>
        </w:tc>
        <w:tc>
          <w:tcPr>
            <w:tcW w:w="3402"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mbathasfundo777@gmail.com</w:t>
            </w:r>
          </w:p>
        </w:tc>
        <w:tc>
          <w:tcPr>
            <w:tcW w:w="155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073 088 4511</w:t>
            </w:r>
          </w:p>
        </w:tc>
        <w:tc>
          <w:tcPr>
            <w:tcW w:w="1418"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TDM</w:t>
            </w:r>
          </w:p>
        </w:tc>
      </w:tr>
      <w:tr w:rsidR="00F77E63">
        <w:tc>
          <w:tcPr>
            <w:tcW w:w="581" w:type="dxa"/>
            <w:tcBorders>
              <w:top w:val="single" w:sz="4" w:space="0" w:color="000000"/>
              <w:left w:val="single" w:sz="4" w:space="0" w:color="000000"/>
              <w:bottom w:val="single" w:sz="4" w:space="0" w:color="000000"/>
              <w:right w:val="single" w:sz="4" w:space="0" w:color="000000"/>
            </w:tcBorders>
          </w:tcPr>
          <w:p w:rsidR="00F77E63" w:rsidRDefault="002B44A6">
            <w:pPr>
              <w:jc w:val="center"/>
              <w:rPr>
                <w:rFonts w:ascii="Arial" w:eastAsia="Arial" w:hAnsi="Arial" w:cs="Arial"/>
                <w:sz w:val="20"/>
                <w:szCs w:val="20"/>
              </w:rPr>
            </w:pPr>
            <w:r>
              <w:rPr>
                <w:rFonts w:ascii="Arial" w:eastAsia="Arial" w:hAnsi="Arial" w:cs="Arial"/>
                <w:sz w:val="20"/>
                <w:szCs w:val="20"/>
              </w:rPr>
              <w:t>17</w:t>
            </w:r>
          </w:p>
        </w:tc>
        <w:tc>
          <w:tcPr>
            <w:tcW w:w="226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 xml:space="preserve">Lt V.A. </w:t>
            </w:r>
            <w:proofErr w:type="spellStart"/>
            <w:r>
              <w:rPr>
                <w:rFonts w:ascii="Arial" w:eastAsia="Arial" w:hAnsi="Arial" w:cs="Arial"/>
                <w:sz w:val="20"/>
                <w:szCs w:val="20"/>
              </w:rPr>
              <w:t>Ngwabe</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Logistics</w:t>
            </w:r>
          </w:p>
        </w:tc>
        <w:tc>
          <w:tcPr>
            <w:tcW w:w="3402"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velanengwabe@gmail.com</w:t>
            </w:r>
          </w:p>
        </w:tc>
        <w:tc>
          <w:tcPr>
            <w:tcW w:w="155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083 991 6825</w:t>
            </w:r>
          </w:p>
        </w:tc>
        <w:tc>
          <w:tcPr>
            <w:tcW w:w="1418"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HOD</w:t>
            </w:r>
          </w:p>
        </w:tc>
      </w:tr>
      <w:tr w:rsidR="00F77E63">
        <w:tc>
          <w:tcPr>
            <w:tcW w:w="581" w:type="dxa"/>
            <w:tcBorders>
              <w:top w:val="single" w:sz="4" w:space="0" w:color="000000"/>
              <w:left w:val="single" w:sz="4" w:space="0" w:color="000000"/>
              <w:bottom w:val="single" w:sz="4" w:space="0" w:color="000000"/>
              <w:right w:val="single" w:sz="4" w:space="0" w:color="000000"/>
            </w:tcBorders>
          </w:tcPr>
          <w:p w:rsidR="00F77E63" w:rsidRDefault="002B44A6">
            <w:pPr>
              <w:jc w:val="center"/>
              <w:rPr>
                <w:rFonts w:ascii="Arial" w:eastAsia="Arial" w:hAnsi="Arial" w:cs="Arial"/>
                <w:sz w:val="20"/>
                <w:szCs w:val="20"/>
              </w:rPr>
            </w:pPr>
            <w:r>
              <w:rPr>
                <w:rFonts w:ascii="Arial" w:eastAsia="Arial" w:hAnsi="Arial" w:cs="Arial"/>
                <w:sz w:val="20"/>
                <w:szCs w:val="20"/>
              </w:rPr>
              <w:t>18</w:t>
            </w:r>
          </w:p>
        </w:tc>
        <w:tc>
          <w:tcPr>
            <w:tcW w:w="226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 xml:space="preserve">2Lt A.M. </w:t>
            </w:r>
            <w:proofErr w:type="spellStart"/>
            <w:r>
              <w:rPr>
                <w:rFonts w:ascii="Arial" w:eastAsia="Arial" w:hAnsi="Arial" w:cs="Arial"/>
                <w:sz w:val="20"/>
                <w:szCs w:val="20"/>
              </w:rPr>
              <w:t>Kekana</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YGrp Commander</w:t>
            </w:r>
          </w:p>
        </w:tc>
        <w:tc>
          <w:tcPr>
            <w:tcW w:w="3402"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 xml:space="preserve">mabanjwaking@gmail.com </w:t>
            </w:r>
          </w:p>
        </w:tc>
        <w:tc>
          <w:tcPr>
            <w:tcW w:w="1559"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r>
              <w:rPr>
                <w:rFonts w:ascii="Arial" w:eastAsia="Arial" w:hAnsi="Arial" w:cs="Arial"/>
                <w:sz w:val="20"/>
                <w:szCs w:val="20"/>
              </w:rPr>
              <w:t>079 168 0462</w:t>
            </w:r>
          </w:p>
        </w:tc>
        <w:tc>
          <w:tcPr>
            <w:tcW w:w="1418" w:type="dxa"/>
            <w:tcBorders>
              <w:top w:val="single" w:sz="4" w:space="0" w:color="000000"/>
              <w:left w:val="single" w:sz="4" w:space="0" w:color="000000"/>
              <w:bottom w:val="single" w:sz="4" w:space="0" w:color="000000"/>
              <w:right w:val="single" w:sz="4" w:space="0" w:color="000000"/>
            </w:tcBorders>
          </w:tcPr>
          <w:p w:rsidR="00F77E63" w:rsidRDefault="002B44A6">
            <w:pPr>
              <w:rPr>
                <w:rFonts w:ascii="Arial" w:eastAsia="Arial" w:hAnsi="Arial" w:cs="Arial"/>
                <w:sz w:val="20"/>
                <w:szCs w:val="20"/>
              </w:rPr>
            </w:pPr>
            <w:bookmarkStart w:id="8" w:name="_17dp8vu" w:colFirst="0" w:colLast="0"/>
            <w:bookmarkEnd w:id="8"/>
            <w:r>
              <w:rPr>
                <w:rFonts w:ascii="Arial" w:eastAsia="Arial" w:hAnsi="Arial" w:cs="Arial"/>
                <w:sz w:val="20"/>
                <w:szCs w:val="20"/>
              </w:rPr>
              <w:t>SAS</w:t>
            </w:r>
          </w:p>
        </w:tc>
      </w:tr>
    </w:tbl>
    <w:p w:rsidR="00F77E63" w:rsidRDefault="00F77E63"/>
    <w:p w:rsidR="00F77E63" w:rsidRDefault="00F77E63">
      <w:pPr>
        <w:spacing w:line="360" w:lineRule="auto"/>
        <w:jc w:val="both"/>
        <w:rPr>
          <w:rFonts w:ascii="Arial" w:eastAsia="Arial" w:hAnsi="Arial" w:cs="Arial"/>
          <w:color w:val="FF0000"/>
          <w:sz w:val="24"/>
          <w:szCs w:val="24"/>
        </w:rPr>
      </w:pPr>
    </w:p>
    <w:sectPr w:rsidR="00F77E63">
      <w:headerReference w:type="default" r:id="rId9"/>
      <w:footerReference w:type="default" r:id="rId10"/>
      <w:headerReference w:type="first" r:id="rId11"/>
      <w:footerReference w:type="first" r:id="rId12"/>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762" w:rsidRDefault="00670762">
      <w:pPr>
        <w:spacing w:after="0" w:line="240" w:lineRule="auto"/>
      </w:pPr>
      <w:r>
        <w:separator/>
      </w:r>
    </w:p>
  </w:endnote>
  <w:endnote w:type="continuationSeparator" w:id="0">
    <w:p w:rsidR="00670762" w:rsidRDefault="00670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63" w:rsidRDefault="002B44A6">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5731510" cy="91821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31510" cy="918210"/>
                  </a:xfrm>
                  <a:prstGeom prst="rect">
                    <a:avLst/>
                  </a:prstGeom>
                  <a:ln/>
                </pic:spPr>
              </pic:pic>
            </a:graphicData>
          </a:graphic>
        </wp:inline>
      </w:drawing>
    </w:r>
  </w:p>
  <w:p w:rsidR="00F77E63" w:rsidRDefault="00F77E6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63" w:rsidRDefault="002B44A6">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5731510" cy="91821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31510" cy="918210"/>
                  </a:xfrm>
                  <a:prstGeom prst="rect">
                    <a:avLst/>
                  </a:prstGeom>
                  <a:ln/>
                </pic:spPr>
              </pic:pic>
            </a:graphicData>
          </a:graphic>
        </wp:inline>
      </w:drawing>
    </w:r>
  </w:p>
  <w:p w:rsidR="00F77E63" w:rsidRDefault="00F77E6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762" w:rsidRDefault="00670762">
      <w:pPr>
        <w:spacing w:after="0" w:line="240" w:lineRule="auto"/>
      </w:pPr>
      <w:r>
        <w:separator/>
      </w:r>
    </w:p>
  </w:footnote>
  <w:footnote w:type="continuationSeparator" w:id="0">
    <w:p w:rsidR="00670762" w:rsidRDefault="00670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63" w:rsidRDefault="002B44A6">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5731510" cy="144584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32755"/>
                  <a:stretch>
                    <a:fillRect/>
                  </a:stretch>
                </pic:blipFill>
                <pic:spPr>
                  <a:xfrm>
                    <a:off x="0" y="0"/>
                    <a:ext cx="5731510" cy="1445846"/>
                  </a:xfrm>
                  <a:prstGeom prst="rect">
                    <a:avLst/>
                  </a:prstGeom>
                  <a:ln/>
                </pic:spPr>
              </pic:pic>
            </a:graphicData>
          </a:graphic>
        </wp:inline>
      </w:drawing>
    </w:r>
  </w:p>
  <w:p w:rsidR="00F77E63" w:rsidRDefault="00F77E63">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E63" w:rsidRDefault="002B44A6">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5731510" cy="215011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1510" cy="215011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EEB"/>
    <w:multiLevelType w:val="multilevel"/>
    <w:tmpl w:val="F6F84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845528D"/>
    <w:multiLevelType w:val="multilevel"/>
    <w:tmpl w:val="754A1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9812A5F"/>
    <w:multiLevelType w:val="hybridMultilevel"/>
    <w:tmpl w:val="66CAD2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77E63"/>
    <w:rsid w:val="00016BDC"/>
    <w:rsid w:val="001D04AB"/>
    <w:rsid w:val="002B44A6"/>
    <w:rsid w:val="002E4117"/>
    <w:rsid w:val="00313D2D"/>
    <w:rsid w:val="00381EA3"/>
    <w:rsid w:val="004222B7"/>
    <w:rsid w:val="004F7E92"/>
    <w:rsid w:val="005064C4"/>
    <w:rsid w:val="0058263B"/>
    <w:rsid w:val="0058691A"/>
    <w:rsid w:val="00622308"/>
    <w:rsid w:val="00670762"/>
    <w:rsid w:val="00863DD1"/>
    <w:rsid w:val="00A42DE3"/>
    <w:rsid w:val="00CD34A6"/>
    <w:rsid w:val="00D5634B"/>
    <w:rsid w:val="00F5036D"/>
    <w:rsid w:val="00F77E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line="360" w:lineRule="auto"/>
      <w:outlineLvl w:val="0"/>
    </w:pPr>
    <w:rPr>
      <w:rFonts w:ascii="Times New Roman" w:eastAsia="Times New Roman" w:hAnsi="Times New Roman" w:cs="Times New Roman"/>
      <w:color w:val="C00000"/>
      <w:sz w:val="24"/>
      <w:szCs w:val="24"/>
    </w:rPr>
  </w:style>
  <w:style w:type="paragraph" w:styleId="Heading2">
    <w:name w:val="heading 2"/>
    <w:basedOn w:val="Normal"/>
    <w:next w:val="Normal"/>
    <w:pPr>
      <w:keepNext/>
      <w:keepLines/>
      <w:spacing w:before="40" w:after="0" w:line="360" w:lineRule="auto"/>
      <w:outlineLvl w:val="1"/>
    </w:pPr>
    <w:rPr>
      <w:rFonts w:ascii="Times New Roman" w:eastAsia="Times New Roman" w:hAnsi="Times New Roman" w:cs="Times New Roman"/>
      <w:color w:val="2E75B5"/>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50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36D"/>
    <w:rPr>
      <w:rFonts w:ascii="Tahoma" w:hAnsi="Tahoma" w:cs="Tahoma"/>
      <w:sz w:val="16"/>
      <w:szCs w:val="16"/>
    </w:rPr>
  </w:style>
  <w:style w:type="paragraph" w:styleId="ListParagraph">
    <w:name w:val="List Paragraph"/>
    <w:basedOn w:val="Normal"/>
    <w:uiPriority w:val="34"/>
    <w:qFormat/>
    <w:rsid w:val="00D563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line="360" w:lineRule="auto"/>
      <w:outlineLvl w:val="0"/>
    </w:pPr>
    <w:rPr>
      <w:rFonts w:ascii="Times New Roman" w:eastAsia="Times New Roman" w:hAnsi="Times New Roman" w:cs="Times New Roman"/>
      <w:color w:val="C00000"/>
      <w:sz w:val="24"/>
      <w:szCs w:val="24"/>
    </w:rPr>
  </w:style>
  <w:style w:type="paragraph" w:styleId="Heading2">
    <w:name w:val="heading 2"/>
    <w:basedOn w:val="Normal"/>
    <w:next w:val="Normal"/>
    <w:pPr>
      <w:keepNext/>
      <w:keepLines/>
      <w:spacing w:before="40" w:after="0" w:line="360" w:lineRule="auto"/>
      <w:outlineLvl w:val="1"/>
    </w:pPr>
    <w:rPr>
      <w:rFonts w:ascii="Times New Roman" w:eastAsia="Times New Roman" w:hAnsi="Times New Roman" w:cs="Times New Roman"/>
      <w:color w:val="2E75B5"/>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50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36D"/>
    <w:rPr>
      <w:rFonts w:ascii="Tahoma" w:hAnsi="Tahoma" w:cs="Tahoma"/>
      <w:sz w:val="16"/>
      <w:szCs w:val="16"/>
    </w:rPr>
  </w:style>
  <w:style w:type="paragraph" w:styleId="ListParagraph">
    <w:name w:val="List Paragraph"/>
    <w:basedOn w:val="Normal"/>
    <w:uiPriority w:val="34"/>
    <w:qFormat/>
    <w:rsid w:val="00D56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FD57DC-0CEC-4237-A5D9-96B30B26CC75}"/>
</file>

<file path=customXml/itemProps2.xml><?xml version="1.0" encoding="utf-8"?>
<ds:datastoreItem xmlns:ds="http://schemas.openxmlformats.org/officeDocument/2006/customXml" ds:itemID="{3C75D4CD-4EC8-4591-B3D2-4F2D0FA2CF7E}"/>
</file>

<file path=customXml/itemProps3.xml><?xml version="1.0" encoding="utf-8"?>
<ds:datastoreItem xmlns:ds="http://schemas.openxmlformats.org/officeDocument/2006/customXml" ds:itemID="{6A5DA732-1AC2-4BA5-8630-262FC4AA26DC}"/>
</file>

<file path=docProps/app.xml><?xml version="1.0" encoding="utf-8"?>
<Properties xmlns="http://schemas.openxmlformats.org/officeDocument/2006/extended-properties" xmlns:vt="http://schemas.openxmlformats.org/officeDocument/2006/docPropsVTypes">
  <Template>Normal</Template>
  <TotalTime>99</TotalTime>
  <Pages>7</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THEMBAKAZI</dc:creator>
  <cp:lastModifiedBy>THEMBAKAZI</cp:lastModifiedBy>
  <cp:revision>10</cp:revision>
  <dcterms:created xsi:type="dcterms:W3CDTF">2020-09-09T19:33:00Z</dcterms:created>
  <dcterms:modified xsi:type="dcterms:W3CDTF">2020-09-16T19:23:00Z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